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5D209F" w:rsidRPr="006C774C" w:rsidTr="002D1ACA">
        <w:trPr>
          <w:tblCellSpacing w:w="0" w:type="dxa"/>
        </w:trPr>
        <w:tc>
          <w:tcPr>
            <w:tcW w:w="0" w:type="auto"/>
            <w:shd w:val="clear" w:color="auto" w:fill="auto"/>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6719"/>
              <w:gridCol w:w="2641"/>
            </w:tblGrid>
            <w:tr w:rsidR="005D209F" w:rsidRPr="006C774C">
              <w:trPr>
                <w:tblCellSpacing w:w="15" w:type="dxa"/>
              </w:trPr>
              <w:tc>
                <w:tcPr>
                  <w:tcW w:w="0" w:type="auto"/>
                  <w:vAlign w:val="center"/>
                  <w:hideMark/>
                </w:tcPr>
                <w:p w:rsidR="005D209F" w:rsidRPr="006C774C" w:rsidRDefault="005D209F" w:rsidP="005D209F">
                  <w:pPr>
                    <w:spacing w:before="100" w:beforeAutospacing="1" w:after="100" w:afterAutospacing="1" w:line="240" w:lineRule="auto"/>
                    <w:jc w:val="center"/>
                    <w:rPr>
                      <w:rFonts w:ascii="IRANYekan" w:eastAsia="Times New Roman" w:hAnsi="IRANYekan" w:cs="IRANYekan"/>
                      <w:b/>
                      <w:bCs/>
                      <w:sz w:val="36"/>
                      <w:szCs w:val="36"/>
                      <w:rtl/>
                    </w:rPr>
                  </w:pPr>
                  <w:r w:rsidRPr="006C774C">
                    <w:rPr>
                      <w:rFonts w:ascii="IRANYekan" w:eastAsia="Times New Roman" w:hAnsi="IRANYekan" w:cs="IRANYekan" w:hint="cs"/>
                      <w:b/>
                      <w:bCs/>
                      <w:sz w:val="36"/>
                      <w:szCs w:val="36"/>
                    </w:rPr>
                    <w:t>Definitions and Characteristics of Modernity</w:t>
                  </w:r>
                </w:p>
                <w:p w:rsidR="00C24828" w:rsidRPr="006C774C" w:rsidRDefault="00000000" w:rsidP="005D209F">
                  <w:pPr>
                    <w:spacing w:before="100" w:beforeAutospacing="1" w:after="100" w:afterAutospacing="1" w:line="240" w:lineRule="auto"/>
                    <w:jc w:val="center"/>
                    <w:rPr>
                      <w:rFonts w:ascii="IRANYekan" w:eastAsia="Times New Roman" w:hAnsi="IRANYekan" w:cs="IRANYekan"/>
                      <w:sz w:val="20"/>
                      <w:szCs w:val="20"/>
                    </w:rPr>
                  </w:pPr>
                  <w:hyperlink r:id="rId8" w:history="1">
                    <w:r w:rsidR="00C24828" w:rsidRPr="006C774C">
                      <w:rPr>
                        <w:rStyle w:val="Hyperlink"/>
                        <w:rFonts w:ascii="IRANYekan" w:eastAsia="Times New Roman" w:hAnsi="IRANYekan" w:cs="IRANYekan" w:hint="cs"/>
                        <w:sz w:val="20"/>
                        <w:szCs w:val="20"/>
                      </w:rPr>
                      <w:t>http://www3.dbu.edu/mitchell/modernit.htm</w:t>
                    </w:r>
                  </w:hyperlink>
                  <w:r w:rsidR="00C24828" w:rsidRPr="006C774C">
                    <w:rPr>
                      <w:rFonts w:ascii="IRANYekan" w:eastAsia="Times New Roman" w:hAnsi="IRANYekan" w:cs="IRANYekan" w:hint="cs"/>
                      <w:sz w:val="20"/>
                      <w:szCs w:val="20"/>
                      <w:rtl/>
                    </w:rPr>
                    <w:br/>
                  </w:r>
                  <w:r w:rsidR="00C24828" w:rsidRPr="006C774C">
                    <w:rPr>
                      <w:rFonts w:ascii="IRANYekan" w:hAnsi="IRANYekan" w:cs="IRANYekan" w:hint="cs"/>
                      <w:color w:val="800000"/>
                      <w:sz w:val="20"/>
                      <w:szCs w:val="20"/>
                    </w:rPr>
                    <w:t xml:space="preserve">Dr. Philip Irving Mitchell, </w:t>
                  </w:r>
                  <w:r w:rsidR="00C24828" w:rsidRPr="006C774C">
                    <w:rPr>
                      <w:rFonts w:ascii="IRANYekan" w:hAnsi="IRANYekan" w:cs="IRANYekan" w:hint="cs"/>
                      <w:color w:val="800000"/>
                      <w:sz w:val="20"/>
                      <w:szCs w:val="20"/>
                      <w:rtl/>
                    </w:rPr>
                    <w:br/>
                  </w:r>
                  <w:r w:rsidR="00C24828" w:rsidRPr="006C774C">
                    <w:rPr>
                      <w:rFonts w:ascii="IRANYekan" w:hAnsi="IRANYekan" w:cs="IRANYekan" w:hint="cs"/>
                      <w:color w:val="800000"/>
                      <w:sz w:val="20"/>
                      <w:szCs w:val="20"/>
                    </w:rPr>
                    <w:t>Director of the University</w:t>
                  </w:r>
                  <w:r w:rsidR="00C24828" w:rsidRPr="006C774C">
                    <w:rPr>
                      <w:rStyle w:val="apple-converted-space"/>
                      <w:rFonts w:ascii="IRANYekan" w:hAnsi="IRANYekan" w:cs="IRANYekan" w:hint="cs"/>
                      <w:color w:val="800000"/>
                      <w:sz w:val="20"/>
                      <w:szCs w:val="20"/>
                    </w:rPr>
                    <w:t> </w:t>
                  </w:r>
                  <w:hyperlink r:id="rId9" w:tooltip="Click to Continue &gt; by Coupon Server" w:history="1">
                    <w:r w:rsidR="00C24828" w:rsidRPr="006C774C">
                      <w:rPr>
                        <w:rStyle w:val="Hyperlink"/>
                        <w:rFonts w:ascii="IRANYekan" w:hAnsi="IRANYekan" w:cs="IRANYekan" w:hint="cs"/>
                        <w:sz w:val="20"/>
                        <w:szCs w:val="20"/>
                      </w:rPr>
                      <w:t>Honors</w:t>
                    </w:r>
                    <w:r w:rsidR="00C24828" w:rsidRPr="006C774C">
                      <w:rPr>
                        <w:rFonts w:ascii="IRANYekan" w:hAnsi="IRANYekan" w:cs="IRANYekan" w:hint="cs"/>
                        <w:noProof/>
                        <w:color w:val="0000FF"/>
                        <w:sz w:val="20"/>
                        <w:szCs w:val="20"/>
                      </w:rPr>
                      <w:drawing>
                        <wp:inline distT="0" distB="0" distL="0" distR="0">
                          <wp:extent cx="95250" cy="95250"/>
                          <wp:effectExtent l="0" t="0" r="0" b="0"/>
                          <wp:docPr id="3" name="Picture 3" descr="http://couponserver-a.akamaihd.net/items/it/img/arrow-10x10.png">
                            <a:hlinkClick xmlns:a="http://schemas.openxmlformats.org/drawingml/2006/main" r:id="rId9" tooltip="&quot;Click to Continue &gt; by Coupon Serv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uponserver-a.akamaihd.net/items/it/img/arrow-10x10.png">
                                    <a:hlinkClick r:id="rId9" tooltip="&quot;Click to Continue &gt; by Coupon Serv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00C24828" w:rsidRPr="006C774C">
                    <w:rPr>
                      <w:rStyle w:val="apple-converted-space"/>
                      <w:rFonts w:ascii="IRANYekan" w:hAnsi="IRANYekan" w:cs="IRANYekan" w:hint="cs"/>
                      <w:color w:val="800000"/>
                      <w:sz w:val="20"/>
                      <w:szCs w:val="20"/>
                    </w:rPr>
                    <w:t> </w:t>
                  </w:r>
                  <w:r w:rsidR="00C24828" w:rsidRPr="006C774C">
                    <w:rPr>
                      <w:rFonts w:ascii="IRANYekan" w:hAnsi="IRANYekan" w:cs="IRANYekan" w:hint="cs"/>
                      <w:color w:val="800000"/>
                      <w:sz w:val="20"/>
                      <w:szCs w:val="20"/>
                    </w:rPr>
                    <w:t>Program at Dallas Baptist</w:t>
                  </w:r>
                  <w:r w:rsidR="008428A6" w:rsidRPr="006C774C">
                    <w:rPr>
                      <w:rFonts w:ascii="IRANYekan" w:hAnsi="IRANYekan" w:cs="IRANYekan" w:hint="cs"/>
                      <w:color w:val="800000"/>
                      <w:sz w:val="20"/>
                      <w:szCs w:val="20"/>
                    </w:rPr>
                    <w:t xml:space="preserve"> University</w:t>
                  </w:r>
                  <w:r w:rsidR="00C24828" w:rsidRPr="006C774C">
                    <w:rPr>
                      <w:rFonts w:ascii="IRANYekan" w:hAnsi="IRANYekan" w:cs="IRANYekan" w:hint="cs"/>
                      <w:color w:val="800000"/>
                      <w:sz w:val="20"/>
                      <w:szCs w:val="20"/>
                    </w:rPr>
                    <w:t>. </w:t>
                  </w:r>
                </w:p>
                <w:p w:rsidR="00973B8D" w:rsidRPr="006C774C" w:rsidRDefault="009A1BB6" w:rsidP="005D209F">
                  <w:pPr>
                    <w:spacing w:before="100" w:beforeAutospacing="1" w:after="100" w:afterAutospacing="1" w:line="240" w:lineRule="auto"/>
                    <w:jc w:val="center"/>
                    <w:rPr>
                      <w:rFonts w:ascii="IRANYekan" w:eastAsia="Times New Roman" w:hAnsi="IRANYekan" w:cs="IRANYekan"/>
                      <w:b/>
                      <w:bCs/>
                      <w:sz w:val="24"/>
                      <w:szCs w:val="24"/>
                      <w:rtl/>
                      <w:lang w:bidi="fa-IR"/>
                    </w:rPr>
                  </w:pPr>
                  <w:r w:rsidRPr="006C774C">
                    <w:rPr>
                      <w:rFonts w:ascii="IRANYekan" w:eastAsia="Times New Roman" w:hAnsi="IRANYekan" w:cs="IRANYekan" w:hint="cs"/>
                      <w:b/>
                      <w:bCs/>
                      <w:sz w:val="36"/>
                      <w:szCs w:val="36"/>
                      <w:rtl/>
                      <w:lang w:bidi="fa-IR"/>
                    </w:rPr>
                    <w:t>تعاریف</w:t>
                  </w:r>
                  <w:r w:rsidR="00973B8D" w:rsidRPr="006C774C">
                    <w:rPr>
                      <w:rFonts w:ascii="IRANYekan" w:eastAsia="Times New Roman" w:hAnsi="IRANYekan" w:cs="IRANYekan" w:hint="cs"/>
                      <w:b/>
                      <w:bCs/>
                      <w:sz w:val="36"/>
                      <w:szCs w:val="36"/>
                      <w:rtl/>
                      <w:lang w:bidi="fa-IR"/>
                    </w:rPr>
                    <w:t xml:space="preserve"> و صفات مدرنیته</w:t>
                  </w:r>
                  <w:r w:rsidR="008428A6" w:rsidRPr="006C774C">
                    <w:rPr>
                      <w:rFonts w:ascii="IRANYekan" w:eastAsia="Times New Roman" w:hAnsi="IRANYekan" w:cs="IRANYekan" w:hint="cs"/>
                      <w:b/>
                      <w:bCs/>
                      <w:sz w:val="36"/>
                      <w:szCs w:val="36"/>
                      <w:rtl/>
                      <w:lang w:bidi="fa-IR"/>
                    </w:rPr>
                    <w:br/>
                  </w:r>
                  <w:r w:rsidR="008428A6" w:rsidRPr="006C774C">
                    <w:rPr>
                      <w:rFonts w:ascii="IRANYekan" w:eastAsia="Times New Roman" w:hAnsi="IRANYekan" w:cs="IRANYekan" w:hint="cs"/>
                      <w:sz w:val="24"/>
                      <w:szCs w:val="24"/>
                      <w:rtl/>
                      <w:lang w:bidi="fa-IR"/>
                    </w:rPr>
                    <w:t>خرداد</w:t>
                  </w:r>
                  <w:r w:rsidR="008428A6" w:rsidRPr="006C774C">
                    <w:rPr>
                      <w:rFonts w:ascii="IRANYekan" w:eastAsia="Times New Roman" w:hAnsi="IRANYekan" w:cs="IRANYekan" w:hint="cs"/>
                      <w:b/>
                      <w:bCs/>
                      <w:sz w:val="36"/>
                      <w:szCs w:val="36"/>
                      <w:rtl/>
                      <w:lang w:bidi="fa-IR"/>
                    </w:rPr>
                    <w:t xml:space="preserve"> </w:t>
                  </w:r>
                  <w:r w:rsidR="008428A6" w:rsidRPr="006C774C">
                    <w:rPr>
                      <w:rFonts w:ascii="IRANYekan" w:eastAsia="Times New Roman" w:hAnsi="IRANYekan" w:cs="IRANYekan" w:hint="cs"/>
                      <w:sz w:val="24"/>
                      <w:szCs w:val="24"/>
                      <w:rtl/>
                      <w:lang w:bidi="fa-IR"/>
                    </w:rPr>
                    <w:t>1397</w:t>
                  </w:r>
                </w:p>
                <w:p w:rsidR="00540FE7" w:rsidRPr="006C774C" w:rsidRDefault="003E11CC" w:rsidP="008428A6">
                  <w:pPr>
                    <w:spacing w:before="100" w:beforeAutospacing="1" w:after="100" w:afterAutospacing="1" w:line="240" w:lineRule="auto"/>
                    <w:jc w:val="center"/>
                    <w:rPr>
                      <w:rFonts w:ascii="IRANYekan" w:eastAsia="Times New Roman" w:hAnsi="IRANYekan" w:cs="IRANYekan"/>
                      <w:sz w:val="24"/>
                      <w:szCs w:val="24"/>
                      <w:rtl/>
                      <w:lang w:bidi="fa-IR"/>
                    </w:rPr>
                  </w:pPr>
                  <w:r w:rsidRPr="006C774C">
                    <w:rPr>
                      <w:rFonts w:ascii="IRANYekan" w:eastAsia="Times New Roman" w:hAnsi="IRANYekan" w:cs="IRANYekan" w:hint="cs"/>
                      <w:sz w:val="24"/>
                      <w:szCs w:val="24"/>
                      <w:rtl/>
                      <w:lang w:bidi="fa-IR"/>
                    </w:rPr>
                    <w:t>ترجمه مهرداد دادگو</w:t>
                  </w:r>
                  <w:r w:rsidR="00540FE7" w:rsidRPr="006C774C">
                    <w:rPr>
                      <w:rFonts w:ascii="IRANYekan" w:eastAsia="Times New Roman" w:hAnsi="IRANYekan" w:cs="IRANYekan" w:hint="cs"/>
                      <w:sz w:val="24"/>
                      <w:szCs w:val="24"/>
                      <w:lang w:bidi="fa-IR"/>
                    </w:rPr>
                    <w:br/>
                  </w:r>
                  <w:r w:rsidR="00540FE7" w:rsidRPr="006C774C">
                    <w:rPr>
                      <w:rFonts w:ascii="IRANYekan" w:eastAsia="Times New Roman" w:hAnsi="IRANYekan" w:cs="IRANYekan" w:hint="cs"/>
                      <w:sz w:val="24"/>
                      <w:szCs w:val="24"/>
                      <w:rtl/>
                      <w:lang w:bidi="fa-IR"/>
                    </w:rPr>
                    <w:t>نسخه</w:t>
                  </w:r>
                  <w:r w:rsidR="008428A6" w:rsidRPr="006C774C">
                    <w:rPr>
                      <w:rFonts w:ascii="IRANYekan" w:eastAsia="Times New Roman" w:hAnsi="IRANYekan" w:cs="IRANYekan" w:hint="cs"/>
                      <w:sz w:val="24"/>
                      <w:szCs w:val="24"/>
                      <w:rtl/>
                      <w:lang w:bidi="fa-IR"/>
                    </w:rPr>
                    <w:t xml:space="preserve"> 1.0</w:t>
                  </w:r>
                  <w:r w:rsidR="00540FE7" w:rsidRPr="006C774C">
                    <w:rPr>
                      <w:rFonts w:ascii="IRANYekan" w:eastAsia="Times New Roman" w:hAnsi="IRANYekan" w:cs="IRANYekan" w:hint="cs"/>
                      <w:sz w:val="24"/>
                      <w:szCs w:val="24"/>
                      <w:rtl/>
                      <w:lang w:bidi="fa-IR"/>
                    </w:rPr>
                    <w:t xml:space="preserve"> </w:t>
                  </w:r>
                  <w:r w:rsidR="008428A6" w:rsidRPr="006C774C">
                    <w:rPr>
                      <w:rFonts w:ascii="IRANYekan" w:eastAsia="Times New Roman" w:hAnsi="IRANYekan" w:cs="IRANYekan" w:hint="cs"/>
                      <w:sz w:val="24"/>
                      <w:szCs w:val="24"/>
                      <w:rtl/>
                      <w:lang w:bidi="fa-IR"/>
                    </w:rPr>
                    <w:t xml:space="preserve"> </w:t>
                  </w:r>
                </w:p>
              </w:tc>
              <w:tc>
                <w:tcPr>
                  <w:tcW w:w="0" w:type="auto"/>
                  <w:vAlign w:val="center"/>
                  <w:hideMark/>
                </w:tcPr>
                <w:p w:rsidR="005D209F" w:rsidRPr="006C774C" w:rsidRDefault="005D209F" w:rsidP="005D209F">
                  <w:pPr>
                    <w:spacing w:before="100" w:beforeAutospacing="1" w:after="100" w:afterAutospacing="1" w:line="240" w:lineRule="auto"/>
                    <w:jc w:val="center"/>
                    <w:rPr>
                      <w:rFonts w:ascii="IRANYekan" w:eastAsia="Times New Roman" w:hAnsi="IRANYekan" w:cs="IRANYekan"/>
                      <w:sz w:val="24"/>
                      <w:szCs w:val="24"/>
                    </w:rPr>
                  </w:pPr>
                  <w:r w:rsidRPr="006C774C">
                    <w:rPr>
                      <w:rFonts w:ascii="IRANYekan" w:eastAsia="Times New Roman" w:hAnsi="IRANYekan" w:cs="IRANYekan" w:hint="cs"/>
                      <w:noProof/>
                      <w:sz w:val="24"/>
                      <w:szCs w:val="24"/>
                    </w:rPr>
                    <w:drawing>
                      <wp:inline distT="0" distB="0" distL="0" distR="0">
                        <wp:extent cx="1362075" cy="2009775"/>
                        <wp:effectExtent l="0" t="0" r="9525" b="9525"/>
                        <wp:docPr id="2" name="Picture 2" descr="picasso-poet1.jpeg (5433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asso-poet1.jpeg (54331 by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2009775"/>
                                </a:xfrm>
                                <a:prstGeom prst="rect">
                                  <a:avLst/>
                                </a:prstGeom>
                                <a:noFill/>
                                <a:ln>
                                  <a:noFill/>
                                </a:ln>
                              </pic:spPr>
                            </pic:pic>
                          </a:graphicData>
                        </a:graphic>
                      </wp:inline>
                    </w:drawing>
                  </w:r>
                </w:p>
              </w:tc>
            </w:tr>
            <w:tr w:rsidR="005D209F" w:rsidRPr="006C774C">
              <w:trPr>
                <w:tblCellSpacing w:w="15" w:type="dxa"/>
              </w:trPr>
              <w:tc>
                <w:tcPr>
                  <w:tcW w:w="0" w:type="auto"/>
                  <w:gridSpan w:val="2"/>
                  <w:vAlign w:val="center"/>
                  <w:hideMark/>
                </w:tcPr>
                <w:p w:rsidR="005D209F" w:rsidRPr="006C774C" w:rsidRDefault="005D209F" w:rsidP="005D209F">
                  <w:pPr>
                    <w:spacing w:after="0"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Pr>
                    <w:t>Since the term "Modern" is used to describe a wide range of periods, any definition</w:t>
                  </w:r>
                  <w:r w:rsidRPr="006C774C">
                    <w:rPr>
                      <w:rFonts w:ascii="IRANYekan" w:eastAsia="Times New Roman" w:hAnsi="IRANYekan" w:cs="IRANYekan" w:hint="cs"/>
                      <w:i/>
                      <w:iCs/>
                      <w:sz w:val="24"/>
                      <w:szCs w:val="24"/>
                    </w:rPr>
                    <w:t> of</w:t>
                  </w:r>
                  <w:r w:rsidR="00227FEE" w:rsidRPr="006C774C">
                    <w:rPr>
                      <w:rFonts w:ascii="IRANYekan" w:eastAsia="Times New Roman" w:hAnsi="IRANYekan" w:cs="IRANYekan" w:hint="cs"/>
                      <w:i/>
                      <w:iCs/>
                      <w:sz w:val="24"/>
                      <w:szCs w:val="24"/>
                      <w:rtl/>
                    </w:rPr>
                    <w:t xml:space="preserve"> </w:t>
                  </w:r>
                  <w:r w:rsidRPr="006C774C">
                    <w:rPr>
                      <w:rFonts w:ascii="IRANYekan" w:eastAsia="Times New Roman" w:hAnsi="IRANYekan" w:cs="IRANYekan" w:hint="cs"/>
                      <w:i/>
                      <w:iCs/>
                      <w:sz w:val="24"/>
                      <w:szCs w:val="24"/>
                    </w:rPr>
                    <w:t>modernity</w:t>
                  </w:r>
                  <w:r w:rsidRPr="006C774C">
                    <w:rPr>
                      <w:rFonts w:ascii="IRANYekan" w:eastAsia="Times New Roman" w:hAnsi="IRANYekan" w:cs="IRANYekan" w:hint="cs"/>
                      <w:sz w:val="24"/>
                      <w:szCs w:val="24"/>
                    </w:rPr>
                    <w:t> must account for the context in question. Modern can mean all of post-medieval European history, in the context of dividing history into three large epochs: Antiquity, Medieval, and Modern. Likewise, it is often used to describe the Euro-American culture that arises out of the Enlightenment and continues in some way into the present. The term "Modern" is also applied to the period beginning somewhere between 1870 and 1910, through the present, and even more specifically to the 1910-1960 period.</w:t>
                  </w:r>
                </w:p>
                <w:p w:rsidR="00973B8D" w:rsidRPr="006C774C" w:rsidRDefault="00973B8D" w:rsidP="00C27A6B">
                  <w:pPr>
                    <w:bidi/>
                    <w:spacing w:after="0" w:line="240" w:lineRule="auto"/>
                    <w:rPr>
                      <w:rFonts w:ascii="IRANYekan" w:eastAsia="Times New Roman" w:hAnsi="IRANYekan" w:cs="IRANYekan"/>
                      <w:sz w:val="32"/>
                      <w:szCs w:val="32"/>
                    </w:rPr>
                  </w:pPr>
                  <w:r w:rsidRPr="006C774C">
                    <w:rPr>
                      <w:rFonts w:ascii="IRANYekan" w:eastAsia="Times New Roman" w:hAnsi="IRANYekan" w:cs="IRANYekan" w:hint="cs"/>
                      <w:sz w:val="32"/>
                      <w:szCs w:val="32"/>
                      <w:rtl/>
                    </w:rPr>
                    <w:t>از آنجا که اصطلاح "مدرن" برای طیف گسترده ای از دوره ها</w:t>
                  </w:r>
                  <w:r w:rsidR="00C27A6B" w:rsidRPr="006C774C">
                    <w:rPr>
                      <w:rFonts w:ascii="IRANYekan" w:eastAsia="Times New Roman" w:hAnsi="IRANYekan" w:cs="IRANYekan" w:hint="cs"/>
                      <w:sz w:val="32"/>
                      <w:szCs w:val="32"/>
                      <w:rtl/>
                    </w:rPr>
                    <w:t>ی تاریخی</w:t>
                  </w:r>
                  <w:r w:rsidRPr="006C774C">
                    <w:rPr>
                      <w:rFonts w:ascii="IRANYekan" w:eastAsia="Times New Roman" w:hAnsi="IRANYekan" w:cs="IRANYekan" w:hint="cs"/>
                      <w:sz w:val="32"/>
                      <w:szCs w:val="32"/>
                      <w:rtl/>
                    </w:rPr>
                    <w:t xml:space="preserve"> استفاده میشود، هرگونه تعریف مدرنیته باید بستر سئوال را در نظر بگیرد. مدرن</w:t>
                  </w:r>
                  <w:r w:rsidR="00C27A6B" w:rsidRPr="006C774C">
                    <w:rPr>
                      <w:rFonts w:ascii="IRANYekan" w:eastAsia="Times New Roman" w:hAnsi="IRANYekan" w:cs="IRANYekan" w:hint="cs"/>
                      <w:sz w:val="32"/>
                      <w:szCs w:val="32"/>
                      <w:rtl/>
                    </w:rPr>
                    <w:t>،</w:t>
                  </w:r>
                  <w:r w:rsidR="00E06E57" w:rsidRPr="006C774C">
                    <w:rPr>
                      <w:rFonts w:ascii="IRANYekan" w:eastAsia="Times New Roman" w:hAnsi="IRANYekan" w:cs="IRANYekan" w:hint="cs"/>
                      <w:sz w:val="32"/>
                      <w:szCs w:val="32"/>
                      <w:rtl/>
                    </w:rPr>
                    <w:t xml:space="preserve"> </w:t>
                  </w:r>
                  <w:r w:rsidR="00C27A6B" w:rsidRPr="006C774C">
                    <w:rPr>
                      <w:rFonts w:ascii="IRANYekan" w:eastAsia="Times New Roman" w:hAnsi="IRANYekan" w:cs="IRANYekan" w:hint="cs"/>
                      <w:sz w:val="32"/>
                      <w:szCs w:val="32"/>
                      <w:rtl/>
                    </w:rPr>
                    <w:t>در زمینه تقسیم بندی تاریخ به سه عصر طولانی: عتیق، وسطا و مدرن،</w:t>
                  </w:r>
                  <w:r w:rsidR="00E06E57" w:rsidRPr="006C774C">
                    <w:rPr>
                      <w:rFonts w:ascii="IRANYekan" w:eastAsia="Times New Roman" w:hAnsi="IRANYekan" w:cs="IRANYekan" w:hint="cs"/>
                      <w:sz w:val="32"/>
                      <w:szCs w:val="32"/>
                      <w:rtl/>
                    </w:rPr>
                    <w:t xml:space="preserve"> </w:t>
                  </w:r>
                  <w:r w:rsidRPr="006C774C">
                    <w:rPr>
                      <w:rFonts w:ascii="IRANYekan" w:eastAsia="Times New Roman" w:hAnsi="IRANYekan" w:cs="IRANYekan" w:hint="cs"/>
                      <w:sz w:val="32"/>
                      <w:szCs w:val="32"/>
                      <w:rtl/>
                    </w:rPr>
                    <w:t xml:space="preserve">میتواند به معنی تمام تاریخ </w:t>
                  </w:r>
                  <w:r w:rsidR="006D2C89" w:rsidRPr="006C774C">
                    <w:rPr>
                      <w:rFonts w:ascii="IRANYekan" w:eastAsia="Times New Roman" w:hAnsi="IRANYekan" w:cs="IRANYekan" w:hint="cs"/>
                      <w:sz w:val="32"/>
                      <w:szCs w:val="32"/>
                      <w:rtl/>
                    </w:rPr>
                    <w:t>پسا-</w:t>
                  </w:r>
                  <w:r w:rsidRPr="006C774C">
                    <w:rPr>
                      <w:rFonts w:ascii="IRANYekan" w:eastAsia="Times New Roman" w:hAnsi="IRANYekan" w:cs="IRANYekan" w:hint="cs"/>
                      <w:sz w:val="32"/>
                      <w:szCs w:val="32"/>
                      <w:rtl/>
                    </w:rPr>
                    <w:t>وسطا اروپائی باشد</w:t>
                  </w:r>
                  <w:r w:rsidR="006D2C89" w:rsidRPr="006C774C">
                    <w:rPr>
                      <w:rFonts w:ascii="IRANYekan" w:eastAsia="Times New Roman" w:hAnsi="IRANYekan" w:cs="IRANYekan" w:hint="cs"/>
                      <w:sz w:val="32"/>
                      <w:szCs w:val="32"/>
                      <w:rtl/>
                    </w:rPr>
                    <w:t>،</w:t>
                  </w:r>
                  <w:r w:rsidRPr="006C774C">
                    <w:rPr>
                      <w:rFonts w:ascii="IRANYekan" w:eastAsia="Times New Roman" w:hAnsi="IRANYekan" w:cs="IRANYekan" w:hint="cs"/>
                      <w:sz w:val="32"/>
                      <w:szCs w:val="32"/>
                      <w:rtl/>
                    </w:rPr>
                    <w:t>.</w:t>
                  </w:r>
                  <w:r w:rsidR="006D2C89" w:rsidRPr="006C774C">
                    <w:rPr>
                      <w:rFonts w:ascii="IRANYekan" w:eastAsia="Times New Roman" w:hAnsi="IRANYekan" w:cs="IRANYekan" w:hint="cs"/>
                      <w:sz w:val="32"/>
                      <w:szCs w:val="32"/>
                      <w:rtl/>
                    </w:rPr>
                    <w:t xml:space="preserve"> هم آنچنان، این اصطلاح اغلب برای توصیف فرهنگ اروپائی-آمریکائی که از دوران روشنگری برخواست و به صورتی تا امروز ادامه داده شده استفاده میشود. اصطلاح "مدرن" همچنین به دوره ای که از جائی حدود </w:t>
                  </w:r>
                  <w:r w:rsidR="006D2C89" w:rsidRPr="006C774C">
                    <w:rPr>
                      <w:rFonts w:ascii="IRANYekan" w:eastAsia="Times New Roman" w:hAnsi="IRANYekan" w:cs="IRANYekan" w:hint="cs"/>
                      <w:sz w:val="32"/>
                      <w:szCs w:val="32"/>
                      <w:rtl/>
                    </w:rPr>
                    <w:lastRenderedPageBreak/>
                    <w:t>بین 1870 و 1910 شروع میشود تا به زمان حال، و حتی بطور خاص به دوره 1910-</w:t>
                  </w:r>
                  <w:r w:rsidR="00D473CE" w:rsidRPr="006C774C">
                    <w:rPr>
                      <w:rFonts w:ascii="IRANYekan" w:eastAsia="Times New Roman" w:hAnsi="IRANYekan" w:cs="IRANYekan" w:hint="cs"/>
                      <w:sz w:val="32"/>
                      <w:szCs w:val="32"/>
                      <w:rtl/>
                    </w:rPr>
                    <w:t xml:space="preserve"> 1960اعمال میشود.</w:t>
                  </w:r>
                </w:p>
                <w:p w:rsidR="005D209F" w:rsidRPr="006C774C" w:rsidRDefault="005D209F" w:rsidP="005D209F">
                  <w:pPr>
                    <w:spacing w:before="100" w:beforeAutospacing="1" w:after="100" w:afterAutospacing="1" w:line="240" w:lineRule="auto"/>
                    <w:rPr>
                      <w:rFonts w:ascii="IRANYekan" w:eastAsia="Times New Roman" w:hAnsi="IRANYekan" w:cs="IRANYekan"/>
                      <w:sz w:val="32"/>
                      <w:szCs w:val="32"/>
                      <w:rtl/>
                    </w:rPr>
                  </w:pPr>
                  <w:r w:rsidRPr="006C774C">
                    <w:rPr>
                      <w:rFonts w:ascii="IRANYekan" w:eastAsia="Times New Roman" w:hAnsi="IRANYekan" w:cs="IRANYekan" w:hint="cs"/>
                      <w:sz w:val="24"/>
                      <w:szCs w:val="24"/>
                    </w:rPr>
                    <w:t>One common use of the term, "Early Modern" is to describe the condition of Western History either since the mid-1400's, or roughly the European discovery of moveable type and the printing press, or the early 1600's, the period associated with the rise of the Enlightenment project. These periods can be characterized by:</w:t>
                  </w:r>
                </w:p>
                <w:p w:rsidR="00D473CE" w:rsidRPr="006C774C" w:rsidRDefault="00D473CE" w:rsidP="004779DD">
                  <w:pPr>
                    <w:bidi/>
                    <w:spacing w:before="100" w:beforeAutospacing="1" w:after="100" w:afterAutospacing="1" w:line="240" w:lineRule="auto"/>
                    <w:rPr>
                      <w:rFonts w:ascii="IRANYekan" w:eastAsia="Times New Roman" w:hAnsi="IRANYekan" w:cs="IRANYekan"/>
                      <w:sz w:val="32"/>
                      <w:szCs w:val="32"/>
                    </w:rPr>
                  </w:pPr>
                  <w:r w:rsidRPr="006C774C">
                    <w:rPr>
                      <w:rFonts w:ascii="IRANYekan" w:eastAsia="Times New Roman" w:hAnsi="IRANYekan" w:cs="IRANYekan" w:hint="cs"/>
                      <w:sz w:val="32"/>
                      <w:szCs w:val="32"/>
                      <w:rtl/>
                    </w:rPr>
                    <w:t>یک استفاده عام از اصطلاح، "مدرن اولیه" برای توصیف شرایط تاریخ غرب یا از اواسط سالهای 1400 یا حدودا</w:t>
                  </w:r>
                  <w:r w:rsidR="00C27A6B" w:rsidRPr="006C774C">
                    <w:rPr>
                      <w:rFonts w:ascii="IRANYekan" w:eastAsia="Times New Roman" w:hAnsi="IRANYekan" w:cs="IRANYekan" w:hint="cs"/>
                      <w:sz w:val="32"/>
                      <w:szCs w:val="32"/>
                      <w:rtl/>
                    </w:rPr>
                    <w:t>ً</w:t>
                  </w:r>
                  <w:r w:rsidRPr="006C774C">
                    <w:rPr>
                      <w:rFonts w:ascii="IRANYekan" w:eastAsia="Times New Roman" w:hAnsi="IRANYekan" w:cs="IRANYekan" w:hint="cs"/>
                      <w:sz w:val="32"/>
                      <w:szCs w:val="32"/>
                      <w:rtl/>
                    </w:rPr>
                    <w:t xml:space="preserve"> کشف اروپائی </w:t>
                  </w:r>
                  <w:r w:rsidR="00DF5A04" w:rsidRPr="006C774C">
                    <w:rPr>
                      <w:rFonts w:ascii="IRANYekan" w:eastAsia="Times New Roman" w:hAnsi="IRANYekan" w:cs="IRANYekan" w:hint="cs"/>
                      <w:sz w:val="32"/>
                      <w:szCs w:val="32"/>
                      <w:rtl/>
                    </w:rPr>
                    <w:t>چاپ متحرک</w:t>
                  </w:r>
                  <w:r w:rsidRPr="006C774C">
                    <w:rPr>
                      <w:rFonts w:ascii="IRANYekan" w:eastAsia="Times New Roman" w:hAnsi="IRANYekan" w:cs="IRANYekan" w:hint="cs"/>
                      <w:sz w:val="32"/>
                      <w:szCs w:val="32"/>
                      <w:rtl/>
                    </w:rPr>
                    <w:t xml:space="preserve"> و دستگاه چاپ، یا سالهای اولیه 1600، عصری که مربوط شده به برخیزی پروژه روشنگری. این دوره ها را با این صفات میتوان مشخص کرد:</w:t>
                  </w:r>
                </w:p>
                <w:p w:rsidR="005D209F" w:rsidRPr="006C774C" w:rsidRDefault="005D209F"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Rise of the nation state</w:t>
                  </w:r>
                </w:p>
                <w:p w:rsidR="004779DD" w:rsidRPr="006C774C" w:rsidRDefault="004779DD"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برخاست پدیده ملت-کشور</w:t>
                  </w:r>
                </w:p>
                <w:p w:rsidR="005D209F" w:rsidRPr="006C774C" w:rsidRDefault="005D209F"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Growth of tolerance as a political and social belief</w:t>
                  </w:r>
                </w:p>
                <w:p w:rsidR="004779DD" w:rsidRPr="006C774C" w:rsidRDefault="004779DD"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رشد تحمل به عنوان یک اعتقاد سیاسی و اجتماعی</w:t>
                  </w:r>
                </w:p>
                <w:p w:rsidR="004779DD" w:rsidRPr="006C774C" w:rsidRDefault="004779DD" w:rsidP="005D209F">
                  <w:pPr>
                    <w:numPr>
                      <w:ilvl w:val="0"/>
                      <w:numId w:val="1"/>
                    </w:numPr>
                    <w:spacing w:before="100" w:beforeAutospacing="1" w:after="100" w:afterAutospacing="1" w:line="240" w:lineRule="auto"/>
                    <w:rPr>
                      <w:rFonts w:ascii="IRANYekan" w:eastAsia="Times New Roman" w:hAnsi="IRANYekan" w:cs="IRANYekan"/>
                      <w:sz w:val="24"/>
                      <w:szCs w:val="24"/>
                    </w:rPr>
                  </w:pPr>
                </w:p>
                <w:p w:rsidR="005D209F" w:rsidRPr="006C774C" w:rsidRDefault="005D209F"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Industrialization</w:t>
                  </w:r>
                </w:p>
                <w:p w:rsidR="004779DD" w:rsidRPr="006C774C" w:rsidRDefault="004779DD"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صنعتی شدن</w:t>
                  </w:r>
                </w:p>
                <w:p w:rsidR="005D209F" w:rsidRPr="006C774C" w:rsidRDefault="005D209F"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Rise of mercantilism and capitalism</w:t>
                  </w:r>
                </w:p>
                <w:p w:rsidR="004779DD" w:rsidRPr="006C774C" w:rsidRDefault="004779DD"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برخاست تجارت و کاپیتالیزم</w:t>
                  </w:r>
                </w:p>
                <w:p w:rsidR="005D209F" w:rsidRPr="006C774C" w:rsidRDefault="005D209F"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Emergence of socialist countries</w:t>
                  </w:r>
                </w:p>
                <w:p w:rsidR="004779DD" w:rsidRPr="006C774C" w:rsidRDefault="00CA55DA"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ظهور کشورهای سوسیالیست</w:t>
                  </w:r>
                </w:p>
                <w:p w:rsidR="005D209F" w:rsidRPr="006C774C" w:rsidRDefault="005D209F"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Discovery and colonization of the Non-Western world</w:t>
                  </w:r>
                </w:p>
                <w:p w:rsidR="00CA55DA" w:rsidRPr="006C774C" w:rsidRDefault="00CA55DA" w:rsidP="009A1BB6">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کشف و</w:t>
                  </w:r>
                  <w:r w:rsidR="009A1BB6" w:rsidRPr="006C774C">
                    <w:rPr>
                      <w:rFonts w:ascii="IRANYekan" w:eastAsia="Times New Roman" w:hAnsi="IRANYekan" w:cs="IRANYekan" w:hint="cs"/>
                      <w:sz w:val="24"/>
                      <w:szCs w:val="24"/>
                      <w:rtl/>
                    </w:rPr>
                    <w:t xml:space="preserve"> به</w:t>
                  </w:r>
                  <w:r w:rsidRPr="006C774C">
                    <w:rPr>
                      <w:rFonts w:ascii="IRANYekan" w:eastAsia="Times New Roman" w:hAnsi="IRANYekan" w:cs="IRANYekan" w:hint="cs"/>
                      <w:sz w:val="24"/>
                      <w:szCs w:val="24"/>
                      <w:rtl/>
                    </w:rPr>
                    <w:t xml:space="preserve"> استعمار </w:t>
                  </w:r>
                  <w:r w:rsidR="009A1BB6" w:rsidRPr="006C774C">
                    <w:rPr>
                      <w:rFonts w:ascii="IRANYekan" w:eastAsia="Times New Roman" w:hAnsi="IRANYekan" w:cs="IRANYekan" w:hint="cs"/>
                      <w:sz w:val="24"/>
                      <w:szCs w:val="24"/>
                      <w:rtl/>
                    </w:rPr>
                    <w:t>درآوردن</w:t>
                  </w:r>
                  <w:r w:rsidRPr="006C774C">
                    <w:rPr>
                      <w:rFonts w:ascii="IRANYekan" w:eastAsia="Times New Roman" w:hAnsi="IRANYekan" w:cs="IRANYekan" w:hint="cs"/>
                      <w:sz w:val="24"/>
                      <w:szCs w:val="24"/>
                      <w:rtl/>
                    </w:rPr>
                    <w:t xml:space="preserve"> دنیای غیر غرب</w:t>
                  </w:r>
                </w:p>
                <w:p w:rsidR="005D209F" w:rsidRPr="006C774C" w:rsidRDefault="005D209F"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Rise of representative democracy</w:t>
                  </w:r>
                </w:p>
                <w:p w:rsidR="00CA55DA" w:rsidRPr="006C774C" w:rsidRDefault="00CA55DA" w:rsidP="007C1833">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 xml:space="preserve">برخواست دموکراسی </w:t>
                  </w:r>
                  <w:r w:rsidR="007C1833" w:rsidRPr="006C774C">
                    <w:rPr>
                      <w:rFonts w:ascii="IRANYekan" w:eastAsia="Times New Roman" w:hAnsi="IRANYekan" w:cs="IRANYekan" w:hint="cs"/>
                      <w:sz w:val="24"/>
                      <w:szCs w:val="24"/>
                      <w:rtl/>
                      <w:lang w:bidi="fa-IR"/>
                    </w:rPr>
                    <w:t>انتخابی</w:t>
                  </w:r>
                </w:p>
                <w:p w:rsidR="005D209F" w:rsidRPr="006C774C" w:rsidRDefault="005D209F"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Increasing role of science and technology</w:t>
                  </w:r>
                </w:p>
                <w:p w:rsidR="00CA55DA" w:rsidRPr="006C774C" w:rsidRDefault="00CA55DA"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افزایش نقش علم و فناوری</w:t>
                  </w:r>
                </w:p>
                <w:p w:rsidR="005D209F" w:rsidRPr="006C774C" w:rsidRDefault="005D209F"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lastRenderedPageBreak/>
                    <w:t>Urbanization</w:t>
                  </w:r>
                </w:p>
                <w:p w:rsidR="00CA55DA" w:rsidRPr="006C774C" w:rsidRDefault="00CA55DA"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شهر نشینی</w:t>
                  </w:r>
                </w:p>
                <w:p w:rsidR="005D209F" w:rsidRPr="006C774C" w:rsidRDefault="005D209F"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Mass literacy</w:t>
                  </w:r>
                </w:p>
                <w:p w:rsidR="00CA55DA" w:rsidRPr="006C774C" w:rsidRDefault="00CA55DA"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سواد آموزی توده ها</w:t>
                  </w:r>
                </w:p>
                <w:p w:rsidR="005D209F" w:rsidRPr="006C774C" w:rsidRDefault="005D209F"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Proliferation of mass media</w:t>
                  </w:r>
                </w:p>
                <w:p w:rsidR="00CA55DA" w:rsidRPr="006C774C" w:rsidRDefault="007C1833"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lang w:bidi="fa-IR"/>
                    </w:rPr>
                    <w:t xml:space="preserve">تکثیر </w:t>
                  </w:r>
                  <w:r w:rsidR="00CA55DA" w:rsidRPr="006C774C">
                    <w:rPr>
                      <w:rFonts w:ascii="IRANYekan" w:eastAsia="Times New Roman" w:hAnsi="IRANYekan" w:cs="IRANYekan" w:hint="cs"/>
                      <w:sz w:val="24"/>
                      <w:szCs w:val="24"/>
                      <w:rtl/>
                    </w:rPr>
                    <w:t>رسانه های گروهی</w:t>
                  </w:r>
                </w:p>
                <w:p w:rsidR="005D209F" w:rsidRPr="006C774C" w:rsidRDefault="005D209F"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The Cartesian and Kantian distrust of tradition for autonomous reason</w:t>
                  </w:r>
                </w:p>
                <w:p w:rsidR="00CA55DA" w:rsidRPr="006C774C" w:rsidRDefault="00CA55DA" w:rsidP="005D209F">
                  <w:pPr>
                    <w:numPr>
                      <w:ilvl w:val="0"/>
                      <w:numId w:val="1"/>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بی اطمینانی دکارت</w:t>
                  </w:r>
                  <w:r w:rsidR="009A1BB6" w:rsidRPr="006C774C">
                    <w:rPr>
                      <w:rFonts w:ascii="IRANYekan" w:eastAsia="Times New Roman" w:hAnsi="IRANYekan" w:cs="IRANYekan" w:hint="cs"/>
                      <w:sz w:val="24"/>
                      <w:szCs w:val="24"/>
                      <w:rtl/>
                    </w:rPr>
                    <w:t>ی</w:t>
                  </w:r>
                  <w:r w:rsidRPr="006C774C">
                    <w:rPr>
                      <w:rFonts w:ascii="IRANYekan" w:eastAsia="Times New Roman" w:hAnsi="IRANYekan" w:cs="IRANYekan" w:hint="cs"/>
                      <w:sz w:val="24"/>
                      <w:szCs w:val="24"/>
                      <w:rtl/>
                    </w:rPr>
                    <w:t xml:space="preserve"> و کانت</w:t>
                  </w:r>
                  <w:r w:rsidR="009A1BB6" w:rsidRPr="006C774C">
                    <w:rPr>
                      <w:rFonts w:ascii="IRANYekan" w:eastAsia="Times New Roman" w:hAnsi="IRANYekan" w:cs="IRANYekan" w:hint="cs"/>
                      <w:sz w:val="24"/>
                      <w:szCs w:val="24"/>
                      <w:rtl/>
                    </w:rPr>
                    <w:t>ی</w:t>
                  </w:r>
                  <w:r w:rsidRPr="006C774C">
                    <w:rPr>
                      <w:rFonts w:ascii="IRANYekan" w:eastAsia="Times New Roman" w:hAnsi="IRANYekan" w:cs="IRANYekan" w:hint="cs"/>
                      <w:sz w:val="24"/>
                      <w:szCs w:val="24"/>
                      <w:rtl/>
                    </w:rPr>
                    <w:t xml:space="preserve"> از سنت استدلال خودمختار</w:t>
                  </w:r>
                  <w:r w:rsidR="009A1BB6" w:rsidRPr="006C774C">
                    <w:rPr>
                      <w:rFonts w:ascii="IRANYekan" w:eastAsia="Times New Roman" w:hAnsi="IRANYekan" w:cs="IRANYekan" w:hint="cs"/>
                      <w:sz w:val="24"/>
                      <w:szCs w:val="24"/>
                      <w:rtl/>
                    </w:rPr>
                    <w:t>انه</w:t>
                  </w:r>
                </w:p>
                <w:p w:rsidR="005D209F" w:rsidRPr="006C774C" w:rsidRDefault="005D209F" w:rsidP="005D209F">
                  <w:pPr>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Pr>
                    <w:t>In addition, the 19th century can be said to add the following facets to modernity:</w:t>
                  </w:r>
                </w:p>
                <w:p w:rsidR="00CA55DA" w:rsidRPr="006C774C" w:rsidRDefault="00CA55DA" w:rsidP="009A1BB6">
                  <w:p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 xml:space="preserve">مضافا، میتوان گفته شود که قرن 19 </w:t>
                  </w:r>
                  <w:r w:rsidR="009A1BB6" w:rsidRPr="006C774C">
                    <w:rPr>
                      <w:rFonts w:ascii="IRANYekan" w:eastAsia="Times New Roman" w:hAnsi="IRANYekan" w:cs="IRANYekan" w:hint="cs"/>
                      <w:sz w:val="24"/>
                      <w:szCs w:val="24"/>
                      <w:rtl/>
                    </w:rPr>
                    <w:t>وجوه</w:t>
                  </w:r>
                  <w:r w:rsidR="00CB44D6" w:rsidRPr="006C774C">
                    <w:rPr>
                      <w:rFonts w:ascii="IRANYekan" w:eastAsia="Times New Roman" w:hAnsi="IRANYekan" w:cs="IRANYekan" w:hint="cs"/>
                      <w:sz w:val="24"/>
                      <w:szCs w:val="24"/>
                      <w:rtl/>
                    </w:rPr>
                    <w:t xml:space="preserve"> زیر را به مدرنیته اضافه کرد:</w:t>
                  </w:r>
                </w:p>
                <w:p w:rsidR="005D209F" w:rsidRPr="006C774C" w:rsidRDefault="005D209F" w:rsidP="005D209F">
                  <w:pPr>
                    <w:numPr>
                      <w:ilvl w:val="0"/>
                      <w:numId w:val="2"/>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Emergence of social science and anthropology</w:t>
                  </w:r>
                </w:p>
                <w:p w:rsidR="00CB44D6" w:rsidRPr="006C774C" w:rsidRDefault="007C1833" w:rsidP="009A1BB6">
                  <w:pPr>
                    <w:numPr>
                      <w:ilvl w:val="0"/>
                      <w:numId w:val="2"/>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پیدایش</w:t>
                  </w:r>
                  <w:r w:rsidR="00CB44D6" w:rsidRPr="006C774C">
                    <w:rPr>
                      <w:rFonts w:ascii="IRANYekan" w:eastAsia="Times New Roman" w:hAnsi="IRANYekan" w:cs="IRANYekan" w:hint="cs"/>
                      <w:sz w:val="24"/>
                      <w:szCs w:val="24"/>
                      <w:rtl/>
                    </w:rPr>
                    <w:t xml:space="preserve"> علوم اجتماعی و </w:t>
                  </w:r>
                  <w:r w:rsidR="009A1BB6" w:rsidRPr="006C774C">
                    <w:rPr>
                      <w:rFonts w:ascii="IRANYekan" w:eastAsia="Times New Roman" w:hAnsi="IRANYekan" w:cs="IRANYekan" w:hint="cs"/>
                      <w:sz w:val="24"/>
                      <w:szCs w:val="24"/>
                      <w:rtl/>
                    </w:rPr>
                    <w:t xml:space="preserve">انسان </w:t>
                  </w:r>
                  <w:r w:rsidR="00CB44D6" w:rsidRPr="006C774C">
                    <w:rPr>
                      <w:rFonts w:ascii="IRANYekan" w:eastAsia="Times New Roman" w:hAnsi="IRANYekan" w:cs="IRANYekan" w:hint="cs"/>
                      <w:sz w:val="24"/>
                      <w:szCs w:val="24"/>
                      <w:rtl/>
                    </w:rPr>
                    <w:t>شناسی</w:t>
                  </w:r>
                </w:p>
                <w:p w:rsidR="005D209F" w:rsidRPr="006C774C" w:rsidRDefault="005D209F" w:rsidP="005D209F">
                  <w:pPr>
                    <w:numPr>
                      <w:ilvl w:val="0"/>
                      <w:numId w:val="2"/>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Romanticism and Early Existentialism</w:t>
                  </w:r>
                </w:p>
                <w:p w:rsidR="00CB44D6" w:rsidRPr="006C774C" w:rsidRDefault="00CB44D6" w:rsidP="00CB44D6">
                  <w:pPr>
                    <w:numPr>
                      <w:ilvl w:val="0"/>
                      <w:numId w:val="2"/>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رومانتیزم و اگیزستنتالیزم اولیه</w:t>
                  </w:r>
                </w:p>
                <w:p w:rsidR="005D209F" w:rsidRPr="006C774C" w:rsidRDefault="005D209F" w:rsidP="005D209F">
                  <w:pPr>
                    <w:numPr>
                      <w:ilvl w:val="0"/>
                      <w:numId w:val="2"/>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Naturalist approaches to art and description</w:t>
                  </w:r>
                </w:p>
                <w:p w:rsidR="00CB44D6" w:rsidRPr="006C774C" w:rsidRDefault="007C1833" w:rsidP="00CB44D6">
                  <w:pPr>
                    <w:numPr>
                      <w:ilvl w:val="0"/>
                      <w:numId w:val="2"/>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 xml:space="preserve">اعمال روش طبیعت گرائی </w:t>
                  </w:r>
                  <w:r w:rsidR="009A1BB6" w:rsidRPr="006C774C">
                    <w:rPr>
                      <w:rFonts w:ascii="IRANYekan" w:eastAsia="Times New Roman" w:hAnsi="IRANYekan" w:cs="IRANYekan" w:hint="cs"/>
                      <w:sz w:val="24"/>
                      <w:szCs w:val="24"/>
                      <w:rtl/>
                    </w:rPr>
                    <w:t>به هنر</w:t>
                  </w:r>
                  <w:r w:rsidR="00CB44D6" w:rsidRPr="006C774C">
                    <w:rPr>
                      <w:rFonts w:ascii="IRANYekan" w:eastAsia="Times New Roman" w:hAnsi="IRANYekan" w:cs="IRANYekan" w:hint="cs"/>
                      <w:sz w:val="24"/>
                      <w:szCs w:val="24"/>
                      <w:rtl/>
                    </w:rPr>
                    <w:t xml:space="preserve"> و توصیف </w:t>
                  </w:r>
                </w:p>
                <w:p w:rsidR="005D209F" w:rsidRPr="006C774C" w:rsidRDefault="005D209F" w:rsidP="005D209F">
                  <w:pPr>
                    <w:numPr>
                      <w:ilvl w:val="0"/>
                      <w:numId w:val="2"/>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Evolutionary thinking in geology, biology, politics, and social sciences</w:t>
                  </w:r>
                </w:p>
                <w:p w:rsidR="00CB44D6" w:rsidRPr="006C774C" w:rsidRDefault="00CB44D6" w:rsidP="00C27A6B">
                  <w:pPr>
                    <w:numPr>
                      <w:ilvl w:val="0"/>
                      <w:numId w:val="2"/>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طر</w:t>
                  </w:r>
                  <w:r w:rsidR="00C27A6B" w:rsidRPr="006C774C">
                    <w:rPr>
                      <w:rFonts w:ascii="IRANYekan" w:eastAsia="Times New Roman" w:hAnsi="IRANYekan" w:cs="IRANYekan" w:hint="cs"/>
                      <w:sz w:val="24"/>
                      <w:szCs w:val="24"/>
                      <w:rtl/>
                    </w:rPr>
                    <w:t xml:space="preserve">ز </w:t>
                  </w:r>
                  <w:r w:rsidRPr="006C774C">
                    <w:rPr>
                      <w:rFonts w:ascii="IRANYekan" w:eastAsia="Times New Roman" w:hAnsi="IRANYekan" w:cs="IRANYekan" w:hint="cs"/>
                      <w:sz w:val="24"/>
                      <w:szCs w:val="24"/>
                      <w:rtl/>
                    </w:rPr>
                    <w:t>فکر تکاملی در زمین شناسی، بیولوژی، سیاست و علوم اجتماعی</w:t>
                  </w:r>
                </w:p>
                <w:p w:rsidR="005D209F" w:rsidRPr="006C774C" w:rsidRDefault="005D209F" w:rsidP="00CB44D6">
                  <w:pPr>
                    <w:numPr>
                      <w:ilvl w:val="0"/>
                      <w:numId w:val="2"/>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Beginnings of modern psychology</w:t>
                  </w:r>
                </w:p>
                <w:p w:rsidR="00CB44D6" w:rsidRPr="006C774C" w:rsidRDefault="009A1BB6" w:rsidP="00CB44D6">
                  <w:pPr>
                    <w:numPr>
                      <w:ilvl w:val="0"/>
                      <w:numId w:val="2"/>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شروع</w:t>
                  </w:r>
                  <w:r w:rsidR="00CB44D6" w:rsidRPr="006C774C">
                    <w:rPr>
                      <w:rFonts w:ascii="IRANYekan" w:eastAsia="Times New Roman" w:hAnsi="IRANYekan" w:cs="IRANYekan" w:hint="cs"/>
                      <w:sz w:val="24"/>
                      <w:szCs w:val="24"/>
                      <w:rtl/>
                    </w:rPr>
                    <w:t xml:space="preserve"> روانشناسی مدرن</w:t>
                  </w:r>
                </w:p>
                <w:p w:rsidR="005D209F" w:rsidRPr="006C774C" w:rsidRDefault="005D209F" w:rsidP="005D209F">
                  <w:pPr>
                    <w:numPr>
                      <w:ilvl w:val="0"/>
                      <w:numId w:val="2"/>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Growing disenfranchisement of religion</w:t>
                  </w:r>
                </w:p>
                <w:p w:rsidR="00CB44D6" w:rsidRPr="006C774C" w:rsidRDefault="00317580" w:rsidP="00317580">
                  <w:pPr>
                    <w:numPr>
                      <w:ilvl w:val="0"/>
                      <w:numId w:val="2"/>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کاهش</w:t>
                  </w:r>
                  <w:r w:rsidR="00063FED" w:rsidRPr="006C774C">
                    <w:rPr>
                      <w:rFonts w:ascii="IRANYekan" w:eastAsia="Times New Roman" w:hAnsi="IRANYekan" w:cs="IRANYekan" w:hint="cs"/>
                      <w:sz w:val="24"/>
                      <w:szCs w:val="24"/>
                    </w:rPr>
                    <w:t xml:space="preserve"> </w:t>
                  </w:r>
                  <w:r w:rsidR="00063FED" w:rsidRPr="006C774C">
                    <w:rPr>
                      <w:rFonts w:ascii="IRANYekan" w:eastAsia="Times New Roman" w:hAnsi="IRANYekan" w:cs="IRANYekan" w:hint="cs"/>
                      <w:sz w:val="24"/>
                      <w:szCs w:val="24"/>
                      <w:rtl/>
                      <w:lang w:bidi="fa-IR"/>
                    </w:rPr>
                    <w:t>افزون</w:t>
                  </w:r>
                  <w:r w:rsidRPr="006C774C">
                    <w:rPr>
                      <w:rFonts w:ascii="IRANYekan" w:eastAsia="Times New Roman" w:hAnsi="IRANYekan" w:cs="IRANYekan" w:hint="cs"/>
                      <w:sz w:val="24"/>
                      <w:szCs w:val="24"/>
                      <w:rtl/>
                    </w:rPr>
                    <w:t xml:space="preserve"> قدرت مذهب</w:t>
                  </w:r>
                </w:p>
                <w:p w:rsidR="005D209F" w:rsidRPr="006C774C" w:rsidRDefault="005D209F" w:rsidP="005D209F">
                  <w:pPr>
                    <w:numPr>
                      <w:ilvl w:val="0"/>
                      <w:numId w:val="2"/>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Emancipation</w:t>
                  </w:r>
                </w:p>
                <w:p w:rsidR="00317580" w:rsidRPr="006C774C" w:rsidRDefault="00317580" w:rsidP="009A1BB6">
                  <w:pPr>
                    <w:numPr>
                      <w:ilvl w:val="0"/>
                      <w:numId w:val="2"/>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 xml:space="preserve">آزادی </w:t>
                  </w:r>
                  <w:r w:rsidR="009A1BB6" w:rsidRPr="006C774C">
                    <w:rPr>
                      <w:rFonts w:ascii="IRANYekan" w:eastAsia="Times New Roman" w:hAnsi="IRANYekan" w:cs="IRANYekan" w:hint="cs"/>
                      <w:sz w:val="24"/>
                      <w:szCs w:val="24"/>
                      <w:rtl/>
                    </w:rPr>
                    <w:t>(زنان)</w:t>
                  </w:r>
                </w:p>
                <w:p w:rsidR="008428A6" w:rsidRPr="006C774C" w:rsidRDefault="005D209F" w:rsidP="005D209F">
                  <w:pPr>
                    <w:spacing w:before="100" w:beforeAutospacing="1" w:after="100" w:afterAutospacing="1" w:line="240" w:lineRule="auto"/>
                    <w:jc w:val="center"/>
                    <w:rPr>
                      <w:rFonts w:ascii="IRANYekan" w:eastAsia="Times New Roman" w:hAnsi="IRANYekan" w:cs="IRANYekan"/>
                      <w:sz w:val="24"/>
                      <w:szCs w:val="24"/>
                      <w:rtl/>
                    </w:rPr>
                  </w:pPr>
                  <w:r w:rsidRPr="006C774C">
                    <w:rPr>
                      <w:rFonts w:ascii="IRANYekan" w:eastAsia="Times New Roman" w:hAnsi="IRANYekan" w:cs="IRANYekan" w:hint="cs"/>
                      <w:sz w:val="24"/>
                      <w:szCs w:val="24"/>
                    </w:rPr>
                    <w:t> </w:t>
                  </w:r>
                </w:p>
                <w:p w:rsidR="008428A6" w:rsidRPr="006C774C" w:rsidRDefault="008428A6" w:rsidP="005D209F">
                  <w:pPr>
                    <w:spacing w:before="100" w:beforeAutospacing="1" w:after="100" w:afterAutospacing="1" w:line="240" w:lineRule="auto"/>
                    <w:jc w:val="center"/>
                    <w:rPr>
                      <w:rFonts w:ascii="IRANYekan" w:eastAsia="Times New Roman" w:hAnsi="IRANYekan" w:cs="IRANYekan"/>
                      <w:sz w:val="24"/>
                      <w:szCs w:val="24"/>
                      <w:rtl/>
                    </w:rPr>
                  </w:pPr>
                </w:p>
                <w:p w:rsidR="005D209F" w:rsidRPr="006C774C" w:rsidRDefault="005D209F" w:rsidP="005D209F">
                  <w:pPr>
                    <w:spacing w:before="100" w:beforeAutospacing="1" w:after="100" w:afterAutospacing="1" w:line="240" w:lineRule="auto"/>
                    <w:jc w:val="center"/>
                    <w:rPr>
                      <w:rFonts w:ascii="IRANYekan" w:eastAsia="Times New Roman" w:hAnsi="IRANYekan" w:cs="IRANYekan"/>
                      <w:b/>
                      <w:bCs/>
                      <w:sz w:val="24"/>
                      <w:szCs w:val="24"/>
                      <w:rtl/>
                    </w:rPr>
                  </w:pPr>
                  <w:r w:rsidRPr="006C774C">
                    <w:rPr>
                      <w:rFonts w:ascii="IRANYekan" w:eastAsia="Times New Roman" w:hAnsi="IRANYekan" w:cs="IRANYekan" w:hint="cs"/>
                      <w:b/>
                      <w:bCs/>
                      <w:sz w:val="24"/>
                      <w:szCs w:val="24"/>
                    </w:rPr>
                    <w:lastRenderedPageBreak/>
                    <w:t>Defining Characteristics of Modernity</w:t>
                  </w:r>
                </w:p>
                <w:p w:rsidR="00317580" w:rsidRPr="006C774C" w:rsidRDefault="00317580" w:rsidP="005D209F">
                  <w:pPr>
                    <w:spacing w:before="100" w:beforeAutospacing="1" w:after="100" w:afterAutospacing="1" w:line="240" w:lineRule="auto"/>
                    <w:jc w:val="center"/>
                    <w:rPr>
                      <w:rFonts w:ascii="IRANYekan" w:eastAsia="Times New Roman" w:hAnsi="IRANYekan" w:cs="IRANYekan"/>
                      <w:sz w:val="24"/>
                      <w:szCs w:val="24"/>
                    </w:rPr>
                  </w:pPr>
                  <w:r w:rsidRPr="006C774C">
                    <w:rPr>
                      <w:rFonts w:ascii="IRANYekan" w:eastAsia="Times New Roman" w:hAnsi="IRANYekan" w:cs="IRANYekan" w:hint="cs"/>
                      <w:b/>
                      <w:bCs/>
                      <w:sz w:val="24"/>
                      <w:szCs w:val="24"/>
                      <w:rtl/>
                    </w:rPr>
                    <w:t>خصلت های تعریف کننده مدرنیته</w:t>
                  </w:r>
                </w:p>
                <w:p w:rsidR="005D209F" w:rsidRPr="006C774C" w:rsidRDefault="005D209F" w:rsidP="005D209F">
                  <w:pPr>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Pr>
                    <w:t>There have been numerous attempts, particularly in the field of sociology, to understand what modernity is. A wide variety of terms are used to describe the society, social life, driving force, symptomatic mentality, or some other defining aspects of modernity. They include:</w:t>
                  </w:r>
                </w:p>
                <w:p w:rsidR="00317580" w:rsidRPr="006C774C" w:rsidRDefault="009A1BB6" w:rsidP="001D1276">
                  <w:p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بخصوص در حوزه جامع</w:t>
                  </w:r>
                  <w:r w:rsidR="00E335D9">
                    <w:rPr>
                      <w:rFonts w:ascii="IRANYekan" w:eastAsia="Times New Roman" w:hAnsi="IRANYekan" w:cs="IRANYekan" w:hint="cs"/>
                      <w:sz w:val="24"/>
                      <w:szCs w:val="24"/>
                      <w:rtl/>
                      <w:lang w:bidi="fa-IR"/>
                    </w:rPr>
                    <w:t>ه</w:t>
                  </w:r>
                  <w:r w:rsidRPr="006C774C">
                    <w:rPr>
                      <w:rFonts w:ascii="IRANYekan" w:eastAsia="Times New Roman" w:hAnsi="IRANYekan" w:cs="IRANYekan" w:hint="cs"/>
                      <w:sz w:val="24"/>
                      <w:szCs w:val="24"/>
                      <w:rtl/>
                    </w:rPr>
                    <w:t xml:space="preserve"> شناسی </w:t>
                  </w:r>
                  <w:r w:rsidR="00317580" w:rsidRPr="006C774C">
                    <w:rPr>
                      <w:rFonts w:ascii="IRANYekan" w:eastAsia="Times New Roman" w:hAnsi="IRANYekan" w:cs="IRANYekan" w:hint="cs"/>
                      <w:sz w:val="24"/>
                      <w:szCs w:val="24"/>
                      <w:rtl/>
                    </w:rPr>
                    <w:t xml:space="preserve">تلاش های </w:t>
                  </w:r>
                  <w:r w:rsidR="00063FED" w:rsidRPr="006C774C">
                    <w:rPr>
                      <w:rFonts w:ascii="IRANYekan" w:eastAsia="Times New Roman" w:hAnsi="IRANYekan" w:cs="IRANYekan" w:hint="cs"/>
                      <w:sz w:val="24"/>
                      <w:szCs w:val="24"/>
                      <w:rtl/>
                    </w:rPr>
                    <w:t xml:space="preserve">بیشماری </w:t>
                  </w:r>
                  <w:r w:rsidR="0014586D" w:rsidRPr="006C774C">
                    <w:rPr>
                      <w:rFonts w:ascii="IRANYekan" w:eastAsia="Times New Roman" w:hAnsi="IRANYekan" w:cs="IRANYekan" w:hint="cs"/>
                      <w:sz w:val="24"/>
                      <w:szCs w:val="24"/>
                      <w:rtl/>
                    </w:rPr>
                    <w:t>برای فهم اینکه مدرنیته چیست</w:t>
                  </w:r>
                  <w:r w:rsidR="00063FED" w:rsidRPr="006C774C">
                    <w:rPr>
                      <w:rFonts w:ascii="IRANYekan" w:eastAsia="Times New Roman" w:hAnsi="IRANYekan" w:cs="IRANYekan" w:hint="cs"/>
                      <w:sz w:val="24"/>
                      <w:szCs w:val="24"/>
                      <w:rtl/>
                    </w:rPr>
                    <w:t xml:space="preserve"> انجام شده</w:t>
                  </w:r>
                  <w:r w:rsidR="0014586D" w:rsidRPr="006C774C">
                    <w:rPr>
                      <w:rFonts w:ascii="IRANYekan" w:eastAsia="Times New Roman" w:hAnsi="IRANYekan" w:cs="IRANYekan" w:hint="cs"/>
                      <w:sz w:val="24"/>
                      <w:szCs w:val="24"/>
                      <w:rtl/>
                    </w:rPr>
                    <w:t>. اصطلاحات گست</w:t>
                  </w:r>
                  <w:r w:rsidRPr="006C774C">
                    <w:rPr>
                      <w:rFonts w:ascii="IRANYekan" w:eastAsia="Times New Roman" w:hAnsi="IRANYekan" w:cs="IRANYekan" w:hint="cs"/>
                      <w:sz w:val="24"/>
                      <w:szCs w:val="24"/>
                      <w:rtl/>
                    </w:rPr>
                    <w:t>رده و گوناگونی برای توصیف جامعه</w:t>
                  </w:r>
                  <w:r w:rsidR="00063FED" w:rsidRPr="006C774C">
                    <w:rPr>
                      <w:rFonts w:ascii="IRANYekan" w:eastAsia="Times New Roman" w:hAnsi="IRANYekan" w:cs="IRANYekan" w:hint="cs"/>
                      <w:sz w:val="24"/>
                      <w:szCs w:val="24"/>
                    </w:rPr>
                    <w:t xml:space="preserve"> </w:t>
                  </w:r>
                  <w:r w:rsidR="00063FED" w:rsidRPr="006C774C">
                    <w:rPr>
                      <w:rFonts w:ascii="IRANYekan" w:eastAsia="Times New Roman" w:hAnsi="IRANYekan" w:cs="IRANYekan" w:hint="cs"/>
                      <w:sz w:val="24"/>
                      <w:szCs w:val="24"/>
                      <w:rtl/>
                    </w:rPr>
                    <w:t>،</w:t>
                  </w:r>
                  <w:r w:rsidR="00063FED" w:rsidRPr="006C774C">
                    <w:rPr>
                      <w:rFonts w:ascii="IRANYekan" w:eastAsia="Times New Roman" w:hAnsi="IRANYekan" w:cs="IRANYekan" w:hint="cs"/>
                      <w:sz w:val="24"/>
                      <w:szCs w:val="24"/>
                      <w:rtl/>
                      <w:lang w:bidi="fa-IR"/>
                    </w:rPr>
                    <w:t xml:space="preserve"> </w:t>
                  </w:r>
                  <w:r w:rsidR="0014586D" w:rsidRPr="006C774C">
                    <w:rPr>
                      <w:rFonts w:ascii="IRANYekan" w:eastAsia="Times New Roman" w:hAnsi="IRANYekan" w:cs="IRANYekan" w:hint="cs"/>
                      <w:sz w:val="24"/>
                      <w:szCs w:val="24"/>
                      <w:rtl/>
                    </w:rPr>
                    <w:t>زندگی اجتماعی، نیروی محرک</w:t>
                  </w:r>
                  <w:r w:rsidRPr="006C774C">
                    <w:rPr>
                      <w:rFonts w:ascii="IRANYekan" w:eastAsia="Times New Roman" w:hAnsi="IRANYekan" w:cs="IRANYekan" w:hint="cs"/>
                      <w:sz w:val="24"/>
                      <w:szCs w:val="24"/>
                      <w:rtl/>
                    </w:rPr>
                    <w:t xml:space="preserve"> هدایت کننده</w:t>
                  </w:r>
                  <w:r w:rsidR="0014586D" w:rsidRPr="006C774C">
                    <w:rPr>
                      <w:rFonts w:ascii="IRANYekan" w:eastAsia="Times New Roman" w:hAnsi="IRANYekan" w:cs="IRANYekan" w:hint="cs"/>
                      <w:sz w:val="24"/>
                      <w:szCs w:val="24"/>
                      <w:rtl/>
                    </w:rPr>
                    <w:t xml:space="preserve">، ذهنیت حاکی از علائم </w:t>
                  </w:r>
                  <w:r w:rsidRPr="006C774C">
                    <w:rPr>
                      <w:rFonts w:ascii="IRANYekan" w:eastAsia="Times New Roman" w:hAnsi="IRANYekan" w:cs="IRANYekan" w:hint="cs"/>
                      <w:sz w:val="24"/>
                      <w:szCs w:val="24"/>
                      <w:rtl/>
                    </w:rPr>
                    <w:t>بروز</w:t>
                  </w:r>
                  <w:r w:rsidR="0014586D" w:rsidRPr="006C774C">
                    <w:rPr>
                      <w:rFonts w:ascii="IRANYekan" w:eastAsia="Times New Roman" w:hAnsi="IRANYekan" w:cs="IRANYekan" w:hint="cs"/>
                      <w:sz w:val="24"/>
                      <w:szCs w:val="24"/>
                      <w:rtl/>
                    </w:rPr>
                    <w:t xml:space="preserve">، یا </w:t>
                  </w:r>
                  <w:r w:rsidR="001D1276" w:rsidRPr="006C774C">
                    <w:rPr>
                      <w:rFonts w:ascii="IRANYekan" w:eastAsia="Times New Roman" w:hAnsi="IRANYekan" w:cs="IRANYekan" w:hint="cs"/>
                      <w:sz w:val="24"/>
                      <w:szCs w:val="24"/>
                      <w:rtl/>
                    </w:rPr>
                    <w:t>وجوه</w:t>
                  </w:r>
                  <w:r w:rsidR="0014586D" w:rsidRPr="006C774C">
                    <w:rPr>
                      <w:rFonts w:ascii="IRANYekan" w:eastAsia="Times New Roman" w:hAnsi="IRANYekan" w:cs="IRANYekan" w:hint="cs"/>
                      <w:sz w:val="24"/>
                      <w:szCs w:val="24"/>
                      <w:rtl/>
                    </w:rPr>
                    <w:t xml:space="preserve"> دیگر تعریف کننده مدرنیته استفاده شده. این اصطلاحات شامل میشوند از:</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Bureaucracy-</w:t>
                  </w:r>
                  <w:r w:rsidRPr="006C774C">
                    <w:rPr>
                      <w:rFonts w:ascii="IRANYekan" w:eastAsia="Times New Roman" w:hAnsi="IRANYekan" w:cs="IRANYekan" w:hint="cs"/>
                      <w:sz w:val="24"/>
                      <w:szCs w:val="24"/>
                    </w:rPr>
                    <w:t>-impersonal, social hierarchies that practice a division of labor and are marked by a regularity of method and procedure</w:t>
                  </w:r>
                </w:p>
                <w:p w:rsidR="0014586D" w:rsidRPr="006C774C" w:rsidRDefault="0014586D" w:rsidP="00DA573D">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بوروکراسی (دیوان سالاری) </w:t>
                  </w:r>
                  <w:r w:rsidRPr="006C774C">
                    <w:rPr>
                      <w:rFonts w:ascii="Arial" w:eastAsia="Times New Roman" w:hAnsi="Arial" w:cs="Arial" w:hint="cs"/>
                      <w:color w:val="800000"/>
                      <w:sz w:val="24"/>
                      <w:szCs w:val="24"/>
                      <w:rtl/>
                    </w:rPr>
                    <w:t>–</w:t>
                  </w:r>
                  <w:r w:rsidRPr="006C774C">
                    <w:rPr>
                      <w:rFonts w:ascii="IRANYekan" w:eastAsia="Times New Roman" w:hAnsi="IRANYekan" w:cs="IRANYekan" w:hint="cs"/>
                      <w:color w:val="800000"/>
                      <w:sz w:val="24"/>
                      <w:szCs w:val="24"/>
                      <w:rtl/>
                    </w:rPr>
                    <w:t xml:space="preserve"> سلسله بندی غیر شخصی اجتماعی که بر مبنای اجرای تقسیم کار ایجاد شده و با </w:t>
                  </w:r>
                  <w:r w:rsidR="00DA573D" w:rsidRPr="006C774C">
                    <w:rPr>
                      <w:rFonts w:ascii="IRANYekan" w:eastAsia="Times New Roman" w:hAnsi="IRANYekan" w:cs="IRANYekan" w:hint="cs"/>
                      <w:color w:val="800000"/>
                      <w:sz w:val="24"/>
                      <w:szCs w:val="24"/>
                      <w:rtl/>
                    </w:rPr>
                    <w:t>تکرار منظم</w:t>
                  </w:r>
                  <w:r w:rsidRPr="006C774C">
                    <w:rPr>
                      <w:rFonts w:ascii="IRANYekan" w:eastAsia="Times New Roman" w:hAnsi="IRANYekan" w:cs="IRANYekan" w:hint="cs"/>
                      <w:color w:val="800000"/>
                      <w:sz w:val="24"/>
                      <w:szCs w:val="24"/>
                      <w:rtl/>
                    </w:rPr>
                    <w:t xml:space="preserve"> روش و مراحل مشخص شده.</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Disenchantment of the world</w:t>
                  </w:r>
                  <w:r w:rsidRPr="006C774C">
                    <w:rPr>
                      <w:rFonts w:ascii="IRANYekan" w:eastAsia="Times New Roman" w:hAnsi="IRANYekan" w:cs="IRANYekan" w:hint="cs"/>
                      <w:sz w:val="24"/>
                      <w:szCs w:val="24"/>
                    </w:rPr>
                    <w:t>--the loss of sacred and metaphysical understandings of al</w:t>
                  </w:r>
                  <w:r w:rsidR="009A1BB6" w:rsidRPr="006C774C">
                    <w:rPr>
                      <w:rFonts w:ascii="IRANYekan" w:eastAsia="Times New Roman" w:hAnsi="IRANYekan" w:cs="IRANYekan" w:hint="cs"/>
                      <w:sz w:val="24"/>
                      <w:szCs w:val="24"/>
                    </w:rPr>
                    <w:t>l</w:t>
                  </w:r>
                  <w:r w:rsidRPr="006C774C">
                    <w:rPr>
                      <w:rFonts w:ascii="IRANYekan" w:eastAsia="Times New Roman" w:hAnsi="IRANYekan" w:cs="IRANYekan" w:hint="cs"/>
                      <w:sz w:val="24"/>
                      <w:szCs w:val="24"/>
                    </w:rPr>
                    <w:t xml:space="preserve"> facets of life and culture</w:t>
                  </w:r>
                </w:p>
                <w:p w:rsidR="004F2E58" w:rsidRPr="006C774C" w:rsidRDefault="004F2E58" w:rsidP="00CD2A7F">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نارضائی از دنیا </w:t>
                  </w:r>
                  <w:r w:rsidRPr="006C774C">
                    <w:rPr>
                      <w:rFonts w:ascii="Arial" w:eastAsia="Times New Roman" w:hAnsi="Arial" w:cs="Arial" w:hint="cs"/>
                      <w:sz w:val="24"/>
                      <w:szCs w:val="24"/>
                      <w:rtl/>
                    </w:rPr>
                    <w:t>–</w:t>
                  </w:r>
                  <w:r w:rsidRPr="006C774C">
                    <w:rPr>
                      <w:rFonts w:ascii="IRANYekan" w:eastAsia="Times New Roman" w:hAnsi="IRANYekan" w:cs="IRANYekan" w:hint="cs"/>
                      <w:sz w:val="24"/>
                      <w:szCs w:val="24"/>
                      <w:rtl/>
                    </w:rPr>
                    <w:t xml:space="preserve"> از دست دادن شناخت های مقدس </w:t>
                  </w:r>
                  <w:r w:rsidR="009A1BB6" w:rsidRPr="006C774C">
                    <w:rPr>
                      <w:rFonts w:ascii="IRANYekan" w:eastAsia="Times New Roman" w:hAnsi="IRANYekan" w:cs="IRANYekan" w:hint="cs"/>
                      <w:sz w:val="24"/>
                      <w:szCs w:val="24"/>
                      <w:rtl/>
                    </w:rPr>
                    <w:t>و شناخت</w:t>
                  </w:r>
                  <w:r w:rsidRPr="006C774C">
                    <w:rPr>
                      <w:rFonts w:ascii="IRANYekan" w:eastAsia="Times New Roman" w:hAnsi="IRANYekan" w:cs="IRANYekan" w:hint="cs"/>
                      <w:sz w:val="24"/>
                      <w:szCs w:val="24"/>
                      <w:rtl/>
                    </w:rPr>
                    <w:t xml:space="preserve"> های متافیزیکال از </w:t>
                  </w:r>
                  <w:r w:rsidR="00CD2A7F" w:rsidRPr="006C774C">
                    <w:rPr>
                      <w:rFonts w:ascii="IRANYekan" w:eastAsia="Times New Roman" w:hAnsi="IRANYekan" w:cs="IRANYekan" w:hint="cs"/>
                      <w:sz w:val="24"/>
                      <w:szCs w:val="24"/>
                      <w:rtl/>
                      <w:lang w:bidi="fa-IR"/>
                    </w:rPr>
                    <w:t>تمام وجوه</w:t>
                  </w:r>
                  <w:r w:rsidRPr="006C774C">
                    <w:rPr>
                      <w:rFonts w:ascii="IRANYekan" w:eastAsia="Times New Roman" w:hAnsi="IRANYekan" w:cs="IRANYekan" w:hint="cs"/>
                      <w:sz w:val="24"/>
                      <w:szCs w:val="24"/>
                      <w:rtl/>
                    </w:rPr>
                    <w:t xml:space="preserve"> زندگی و فرهنگ</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Rationalization</w:t>
                  </w:r>
                  <w:r w:rsidRPr="006C774C">
                    <w:rPr>
                      <w:rFonts w:ascii="IRANYekan" w:eastAsia="Times New Roman" w:hAnsi="IRANYekan" w:cs="IRANYekan" w:hint="cs"/>
                      <w:sz w:val="24"/>
                      <w:szCs w:val="24"/>
                    </w:rPr>
                    <w:t>--the world can be understood and managed through a reasonable and logical system of objectively accessible theories and data</w:t>
                  </w:r>
                </w:p>
                <w:p w:rsidR="005E07DD" w:rsidRPr="006C774C" w:rsidRDefault="005E07DD" w:rsidP="00DA573D">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خ</w:t>
                  </w:r>
                  <w:r w:rsidR="00463FDF" w:rsidRPr="006C774C">
                    <w:rPr>
                      <w:rFonts w:ascii="IRANYekan" w:eastAsia="Times New Roman" w:hAnsi="IRANYekan" w:cs="IRANYekan" w:hint="cs"/>
                      <w:color w:val="800000"/>
                      <w:sz w:val="24"/>
                      <w:szCs w:val="24"/>
                      <w:rtl/>
                    </w:rPr>
                    <w:t>ردمندانه گری</w:t>
                  </w:r>
                  <w:r w:rsidR="001D1276" w:rsidRPr="006C774C">
                    <w:rPr>
                      <w:rFonts w:ascii="IRANYekan" w:eastAsia="Times New Roman" w:hAnsi="IRANYekan" w:cs="IRANYekan" w:hint="cs"/>
                      <w:color w:val="800000"/>
                      <w:sz w:val="24"/>
                      <w:szCs w:val="24"/>
                    </w:rPr>
                    <w:t xml:space="preserve"> </w:t>
                  </w:r>
                  <w:r w:rsidR="001D1276" w:rsidRPr="006C774C">
                    <w:rPr>
                      <w:rFonts w:ascii="IRANYekan" w:eastAsia="Times New Roman" w:hAnsi="IRANYekan" w:cs="IRANYekan" w:hint="cs"/>
                      <w:color w:val="800000"/>
                      <w:sz w:val="24"/>
                      <w:szCs w:val="24"/>
                      <w:rtl/>
                      <w:lang w:bidi="fa-IR"/>
                    </w:rPr>
                    <w:t xml:space="preserve"> (انطباق با اصول عقلانی)</w:t>
                  </w:r>
                  <w:r w:rsidR="00463FDF" w:rsidRPr="006C774C">
                    <w:rPr>
                      <w:rFonts w:ascii="IRANYekan" w:eastAsia="Times New Roman" w:hAnsi="IRANYekan" w:cs="IRANYekan" w:hint="cs"/>
                      <w:color w:val="800000"/>
                      <w:sz w:val="24"/>
                      <w:szCs w:val="24"/>
                      <w:rtl/>
                    </w:rPr>
                    <w:t xml:space="preserve"> </w:t>
                  </w:r>
                  <w:r w:rsidR="007D73EB" w:rsidRPr="006C774C">
                    <w:rPr>
                      <w:rFonts w:ascii="Arial" w:eastAsia="Times New Roman" w:hAnsi="Arial" w:cs="Arial" w:hint="cs"/>
                      <w:color w:val="800000"/>
                      <w:sz w:val="24"/>
                      <w:szCs w:val="24"/>
                      <w:rtl/>
                    </w:rPr>
                    <w:t>–</w:t>
                  </w:r>
                  <w:r w:rsidR="007D73EB" w:rsidRPr="006C774C">
                    <w:rPr>
                      <w:rFonts w:ascii="IRANYekan" w:eastAsia="Times New Roman" w:hAnsi="IRANYekan" w:cs="IRANYekan" w:hint="cs"/>
                      <w:color w:val="800000"/>
                      <w:sz w:val="24"/>
                      <w:szCs w:val="24"/>
                      <w:rtl/>
                    </w:rPr>
                    <w:t xml:space="preserve">جهان میتواند از طریق یک سیستم منطقی معقول از </w:t>
                  </w:r>
                  <w:r w:rsidR="00CD2A7F" w:rsidRPr="006C774C">
                    <w:rPr>
                      <w:rFonts w:ascii="IRANYekan" w:eastAsia="Times New Roman" w:hAnsi="IRANYekan" w:cs="IRANYekan" w:hint="cs"/>
                      <w:color w:val="800000"/>
                      <w:sz w:val="24"/>
                      <w:szCs w:val="24"/>
                      <w:rtl/>
                    </w:rPr>
                    <w:t xml:space="preserve">تئوری ها و داده های قابل دسترس </w:t>
                  </w:r>
                  <w:r w:rsidR="007D73EB" w:rsidRPr="006C774C">
                    <w:rPr>
                      <w:rFonts w:ascii="IRANYekan" w:eastAsia="Times New Roman" w:hAnsi="IRANYekan" w:cs="IRANYekan" w:hint="cs"/>
                      <w:color w:val="800000"/>
                      <w:sz w:val="24"/>
                      <w:szCs w:val="24"/>
                      <w:rtl/>
                    </w:rPr>
                    <w:t>عینی</w:t>
                  </w:r>
                  <w:r w:rsidR="00DA573D" w:rsidRPr="006C774C">
                    <w:rPr>
                      <w:rFonts w:ascii="IRANYekan" w:eastAsia="Times New Roman" w:hAnsi="IRANYekan" w:cs="IRANYekan" w:hint="cs"/>
                      <w:color w:val="800000"/>
                      <w:sz w:val="24"/>
                      <w:szCs w:val="24"/>
                      <w:rtl/>
                    </w:rPr>
                    <w:t xml:space="preserve"> شناخته و مدیریت شود</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Secularization</w:t>
                  </w:r>
                  <w:r w:rsidRPr="006C774C">
                    <w:rPr>
                      <w:rFonts w:ascii="IRANYekan" w:eastAsia="Times New Roman" w:hAnsi="IRANYekan" w:cs="IRANYekan" w:hint="cs"/>
                      <w:sz w:val="24"/>
                      <w:szCs w:val="24"/>
                    </w:rPr>
                    <w:t>--the loss of religious influence and/or religious belief at a societal level</w:t>
                  </w:r>
                </w:p>
                <w:p w:rsidR="007D73EB" w:rsidRPr="006C774C" w:rsidRDefault="007D73EB" w:rsidP="007D73EB">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سکولاریزه کردن </w:t>
                  </w:r>
                  <w:r w:rsidRPr="006C774C">
                    <w:rPr>
                      <w:rFonts w:ascii="Arial" w:eastAsia="Times New Roman" w:hAnsi="Arial" w:cs="Arial" w:hint="cs"/>
                      <w:color w:val="800000"/>
                      <w:sz w:val="24"/>
                      <w:szCs w:val="24"/>
                      <w:rtl/>
                    </w:rPr>
                    <w:t>–</w:t>
                  </w:r>
                  <w:r w:rsidRPr="006C774C">
                    <w:rPr>
                      <w:rFonts w:ascii="IRANYekan" w:eastAsia="Times New Roman" w:hAnsi="IRANYekan" w:cs="IRANYekan" w:hint="cs"/>
                      <w:color w:val="800000"/>
                      <w:sz w:val="24"/>
                      <w:szCs w:val="24"/>
                      <w:rtl/>
                    </w:rPr>
                    <w:t xml:space="preserve"> فقدان نفوذ مذهب و یا ایمان مذهبی در سطح اجتماعی</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Alienation</w:t>
                  </w:r>
                  <w:r w:rsidRPr="006C774C">
                    <w:rPr>
                      <w:rFonts w:ascii="IRANYekan" w:eastAsia="Times New Roman" w:hAnsi="IRANYekan" w:cs="IRANYekan" w:hint="cs"/>
                      <w:sz w:val="24"/>
                      <w:szCs w:val="24"/>
                    </w:rPr>
                    <w:t>--isolation of the individual from systems of meaning--family, meaningful work, religion, clan, etc.</w:t>
                  </w:r>
                </w:p>
                <w:p w:rsidR="007D73EB" w:rsidRPr="006C774C" w:rsidRDefault="007D73EB" w:rsidP="00CD2A7F">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lastRenderedPageBreak/>
                    <w:t xml:space="preserve">بیگانگی </w:t>
                  </w:r>
                  <w:r w:rsidR="00F364A2" w:rsidRPr="006C774C">
                    <w:rPr>
                      <w:rFonts w:ascii="IRANYekan" w:eastAsia="Times New Roman" w:hAnsi="IRANYekan" w:cs="IRANYekan" w:hint="cs"/>
                      <w:color w:val="800000"/>
                      <w:sz w:val="24"/>
                      <w:szCs w:val="24"/>
                      <w:rtl/>
                    </w:rPr>
                    <w:t xml:space="preserve">(آلیناسیون) </w:t>
                  </w:r>
                  <w:r w:rsidRPr="006C774C">
                    <w:rPr>
                      <w:rFonts w:ascii="Arial" w:eastAsia="Times New Roman" w:hAnsi="Arial" w:cs="Arial" w:hint="cs"/>
                      <w:color w:val="800000"/>
                      <w:sz w:val="24"/>
                      <w:szCs w:val="24"/>
                      <w:rtl/>
                    </w:rPr>
                    <w:t>–</w:t>
                  </w:r>
                  <w:r w:rsidR="00CD2A7F" w:rsidRPr="006C774C">
                    <w:rPr>
                      <w:rFonts w:ascii="IRANYekan" w:eastAsia="Times New Roman" w:hAnsi="IRANYekan" w:cs="IRANYekan" w:hint="cs"/>
                      <w:color w:val="800000"/>
                      <w:sz w:val="24"/>
                      <w:szCs w:val="24"/>
                      <w:rtl/>
                    </w:rPr>
                    <w:t>ایزوله</w:t>
                  </w:r>
                  <w:r w:rsidRPr="006C774C">
                    <w:rPr>
                      <w:rFonts w:ascii="IRANYekan" w:eastAsia="Times New Roman" w:hAnsi="IRANYekan" w:cs="IRANYekan" w:hint="cs"/>
                      <w:color w:val="800000"/>
                      <w:sz w:val="24"/>
                      <w:szCs w:val="24"/>
                      <w:rtl/>
                    </w:rPr>
                    <w:t xml:space="preserve"> کردن فرد از سیستم </w:t>
                  </w:r>
                  <w:r w:rsidR="00CD2A7F" w:rsidRPr="006C774C">
                    <w:rPr>
                      <w:rFonts w:ascii="IRANYekan" w:eastAsia="Times New Roman" w:hAnsi="IRANYekan" w:cs="IRANYekan" w:hint="cs"/>
                      <w:color w:val="800000"/>
                      <w:sz w:val="24"/>
                      <w:szCs w:val="24"/>
                      <w:rtl/>
                    </w:rPr>
                    <w:t xml:space="preserve">های </w:t>
                  </w:r>
                  <w:r w:rsidRPr="006C774C">
                    <w:rPr>
                      <w:rFonts w:ascii="IRANYekan" w:eastAsia="Times New Roman" w:hAnsi="IRANYekan" w:cs="IRANYekan" w:hint="cs"/>
                      <w:color w:val="800000"/>
                      <w:sz w:val="24"/>
                      <w:szCs w:val="24"/>
                      <w:rtl/>
                    </w:rPr>
                    <w:t xml:space="preserve">معنا </w:t>
                  </w:r>
                  <w:r w:rsidRPr="006C774C">
                    <w:rPr>
                      <w:rFonts w:ascii="Arial" w:eastAsia="Times New Roman" w:hAnsi="Arial" w:cs="Arial" w:hint="cs"/>
                      <w:color w:val="800000"/>
                      <w:sz w:val="24"/>
                      <w:szCs w:val="24"/>
                      <w:rtl/>
                    </w:rPr>
                    <w:t>–</w:t>
                  </w:r>
                  <w:r w:rsidRPr="006C774C">
                    <w:rPr>
                      <w:rFonts w:ascii="IRANYekan" w:eastAsia="Times New Roman" w:hAnsi="IRANYekan" w:cs="IRANYekan" w:hint="cs"/>
                      <w:color w:val="800000"/>
                      <w:sz w:val="24"/>
                      <w:szCs w:val="24"/>
                      <w:rtl/>
                    </w:rPr>
                    <w:t xml:space="preserve"> خانواده، شغل با معنا، مذهب، طایفه و غیره</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Commodification</w:t>
                  </w:r>
                  <w:r w:rsidRPr="006C774C">
                    <w:rPr>
                      <w:rFonts w:ascii="IRANYekan" w:eastAsia="Times New Roman" w:hAnsi="IRANYekan" w:cs="IRANYekan" w:hint="cs"/>
                      <w:sz w:val="24"/>
                      <w:szCs w:val="24"/>
                    </w:rPr>
                    <w:t>--the reduction of all aspects of life to objects of monetary consumption and exchange</w:t>
                  </w:r>
                </w:p>
                <w:p w:rsidR="00830306" w:rsidRPr="006C774C" w:rsidRDefault="00830306" w:rsidP="00830306">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به کالا مبدل کردن </w:t>
                  </w:r>
                  <w:r w:rsidRPr="006C774C">
                    <w:rPr>
                      <w:rFonts w:ascii="Arial" w:eastAsia="Times New Roman" w:hAnsi="Arial" w:cs="Arial" w:hint="cs"/>
                      <w:color w:val="800000"/>
                      <w:sz w:val="24"/>
                      <w:szCs w:val="24"/>
                      <w:rtl/>
                    </w:rPr>
                    <w:t>–</w:t>
                  </w:r>
                  <w:r w:rsidRPr="006C774C">
                    <w:rPr>
                      <w:rFonts w:ascii="IRANYekan" w:eastAsia="Times New Roman" w:hAnsi="IRANYekan" w:cs="IRANYekan" w:hint="cs"/>
                      <w:color w:val="800000"/>
                      <w:sz w:val="24"/>
                      <w:szCs w:val="24"/>
                      <w:rtl/>
                    </w:rPr>
                    <w:t xml:space="preserve"> کاهش دادن همه زوایای زندگی به اشیاء مصرفی پولی و مبادله</w:t>
                  </w:r>
                </w:p>
                <w:p w:rsidR="00830306" w:rsidRPr="006C774C" w:rsidRDefault="00830306" w:rsidP="00830306">
                  <w:pPr>
                    <w:numPr>
                      <w:ilvl w:val="0"/>
                      <w:numId w:val="3"/>
                    </w:numPr>
                    <w:bidi/>
                    <w:spacing w:before="100" w:beforeAutospacing="1" w:after="100" w:afterAutospacing="1" w:line="240" w:lineRule="auto"/>
                    <w:rPr>
                      <w:rFonts w:ascii="IRANYekan" w:eastAsia="Times New Roman" w:hAnsi="IRANYekan" w:cs="IRANYekan"/>
                      <w:sz w:val="24"/>
                      <w:szCs w:val="24"/>
                    </w:rPr>
                  </w:pP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Decontexutalization</w:t>
                  </w:r>
                  <w:r w:rsidRPr="006C774C">
                    <w:rPr>
                      <w:rFonts w:ascii="IRANYekan" w:eastAsia="Times New Roman" w:hAnsi="IRANYekan" w:cs="IRANYekan" w:hint="cs"/>
                      <w:sz w:val="24"/>
                      <w:szCs w:val="24"/>
                    </w:rPr>
                    <w:t>--the removal of social practices, beliefs, and cultural objects from their local cultures of origin</w:t>
                  </w:r>
                </w:p>
                <w:p w:rsidR="00830306" w:rsidRPr="006C774C" w:rsidRDefault="00830306" w:rsidP="00830306">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بستر زدائی </w:t>
                  </w:r>
                  <w:r w:rsidRPr="006C774C">
                    <w:rPr>
                      <w:rFonts w:ascii="Arial" w:eastAsia="Times New Roman" w:hAnsi="Arial" w:cs="Arial" w:hint="cs"/>
                      <w:color w:val="800000"/>
                      <w:sz w:val="24"/>
                      <w:szCs w:val="24"/>
                      <w:rtl/>
                    </w:rPr>
                    <w:t>–</w:t>
                  </w:r>
                  <w:r w:rsidRPr="006C774C">
                    <w:rPr>
                      <w:rFonts w:ascii="IRANYekan" w:eastAsia="Times New Roman" w:hAnsi="IRANYekan" w:cs="IRANYekan" w:hint="cs"/>
                      <w:color w:val="800000"/>
                      <w:sz w:val="24"/>
                      <w:szCs w:val="24"/>
                      <w:rtl/>
                    </w:rPr>
                    <w:t xml:space="preserve"> بیرون آوردن رسوم، اعتقادات و اشیاء فرهنگی از محل اصلی فرهنگی اشان</w:t>
                  </w:r>
                </w:p>
                <w:p w:rsidR="00830306" w:rsidRPr="006C774C" w:rsidRDefault="00830306" w:rsidP="00830306">
                  <w:pPr>
                    <w:numPr>
                      <w:ilvl w:val="0"/>
                      <w:numId w:val="3"/>
                    </w:numPr>
                    <w:bidi/>
                    <w:spacing w:before="100" w:beforeAutospacing="1" w:after="100" w:afterAutospacing="1" w:line="240" w:lineRule="auto"/>
                    <w:rPr>
                      <w:rFonts w:ascii="IRANYekan" w:eastAsia="Times New Roman" w:hAnsi="IRANYekan" w:cs="IRANYekan"/>
                      <w:sz w:val="24"/>
                      <w:szCs w:val="24"/>
                    </w:rPr>
                  </w:pP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Individualism </w:t>
                  </w:r>
                  <w:r w:rsidRPr="006C774C">
                    <w:rPr>
                      <w:rFonts w:ascii="IRANYekan" w:eastAsia="Times New Roman" w:hAnsi="IRANYekan" w:cs="IRANYekan" w:hint="cs"/>
                      <w:sz w:val="24"/>
                      <w:szCs w:val="24"/>
                    </w:rPr>
                    <w:t>--growing stress on individuals as opposed to meditating structures such as family, clan, academy, village, church</w:t>
                  </w:r>
                </w:p>
                <w:p w:rsidR="00830306" w:rsidRPr="006C774C" w:rsidRDefault="00830306" w:rsidP="00853427">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فردگرائی </w:t>
                  </w:r>
                  <w:r w:rsidRPr="006C774C">
                    <w:rPr>
                      <w:rFonts w:ascii="Arial" w:eastAsia="Times New Roman" w:hAnsi="Arial" w:cs="Arial" w:hint="cs"/>
                      <w:color w:val="800000"/>
                      <w:sz w:val="24"/>
                      <w:szCs w:val="24"/>
                      <w:rtl/>
                    </w:rPr>
                    <w:t>–</w:t>
                  </w:r>
                  <w:r w:rsidR="00853427" w:rsidRPr="006C774C">
                    <w:rPr>
                      <w:rFonts w:ascii="IRANYekan" w:eastAsia="Times New Roman" w:hAnsi="IRANYekan" w:cs="IRANYekan" w:hint="cs"/>
                      <w:color w:val="800000"/>
                      <w:sz w:val="24"/>
                      <w:szCs w:val="24"/>
                      <w:rtl/>
                    </w:rPr>
                    <w:t>تمرکز</w:t>
                  </w:r>
                  <w:r w:rsidRPr="006C774C">
                    <w:rPr>
                      <w:rFonts w:ascii="IRANYekan" w:eastAsia="Times New Roman" w:hAnsi="IRANYekan" w:cs="IRANYekan" w:hint="cs"/>
                      <w:color w:val="800000"/>
                      <w:sz w:val="24"/>
                      <w:szCs w:val="24"/>
                      <w:rtl/>
                    </w:rPr>
                    <w:t xml:space="preserve"> استرس روی افراد در مقابل </w:t>
                  </w:r>
                  <w:r w:rsidR="00853427" w:rsidRPr="006C774C">
                    <w:rPr>
                      <w:rFonts w:ascii="IRANYekan" w:eastAsia="Times New Roman" w:hAnsi="IRANYekan" w:cs="IRANYekan" w:hint="cs"/>
                      <w:color w:val="800000"/>
                      <w:sz w:val="24"/>
                      <w:szCs w:val="24"/>
                      <w:rtl/>
                    </w:rPr>
                    <w:t xml:space="preserve">حل </w:t>
                  </w:r>
                  <w:r w:rsidR="001B5FC9" w:rsidRPr="006C774C">
                    <w:rPr>
                      <w:rFonts w:ascii="IRANYekan" w:eastAsia="Times New Roman" w:hAnsi="IRANYekan" w:cs="IRANYekan" w:hint="cs"/>
                      <w:color w:val="800000"/>
                      <w:sz w:val="24"/>
                      <w:szCs w:val="24"/>
                      <w:rtl/>
                    </w:rPr>
                    <w:t>آن</w:t>
                  </w:r>
                  <w:r w:rsidR="00853427" w:rsidRPr="006C774C">
                    <w:rPr>
                      <w:rFonts w:ascii="IRANYekan" w:eastAsia="Times New Roman" w:hAnsi="IRANYekan" w:cs="IRANYekan" w:hint="cs"/>
                      <w:color w:val="800000"/>
                      <w:sz w:val="24"/>
                      <w:szCs w:val="24"/>
                      <w:rtl/>
                    </w:rPr>
                    <w:t>ها</w:t>
                  </w:r>
                  <w:r w:rsidR="001B5FC9" w:rsidRPr="006C774C">
                    <w:rPr>
                      <w:rFonts w:ascii="IRANYekan" w:eastAsia="Times New Roman" w:hAnsi="IRANYekan" w:cs="IRANYekan" w:hint="cs"/>
                      <w:color w:val="800000"/>
                      <w:sz w:val="24"/>
                      <w:szCs w:val="24"/>
                      <w:rtl/>
                    </w:rPr>
                    <w:t xml:space="preserve"> از طریق </w:t>
                  </w:r>
                  <w:r w:rsidR="00853427" w:rsidRPr="006C774C">
                    <w:rPr>
                      <w:rFonts w:ascii="IRANYekan" w:eastAsia="Times New Roman" w:hAnsi="IRANYekan" w:cs="IRANYekan" w:hint="cs"/>
                      <w:color w:val="800000"/>
                      <w:sz w:val="24"/>
                      <w:szCs w:val="24"/>
                      <w:rtl/>
                    </w:rPr>
                    <w:t>ساختارهای میانجیگر</w:t>
                  </w:r>
                  <w:r w:rsidR="00DA573D" w:rsidRPr="006C774C">
                    <w:rPr>
                      <w:rFonts w:ascii="IRANYekan" w:eastAsia="Times New Roman" w:hAnsi="IRANYekan" w:cs="IRANYekan" w:hint="cs"/>
                      <w:color w:val="800000"/>
                      <w:sz w:val="24"/>
                      <w:szCs w:val="24"/>
                      <w:rtl/>
                    </w:rPr>
                    <w:t>همچو</w:t>
                  </w:r>
                  <w:r w:rsidR="001B5FC9" w:rsidRPr="006C774C">
                    <w:rPr>
                      <w:rFonts w:ascii="IRANYekan" w:eastAsia="Times New Roman" w:hAnsi="IRANYekan" w:cs="IRANYekan" w:hint="cs"/>
                      <w:color w:val="800000"/>
                      <w:sz w:val="24"/>
                      <w:szCs w:val="24"/>
                      <w:rtl/>
                    </w:rPr>
                    <w:t xml:space="preserve"> خانواده، طایفه، آکادمی، روستا و کلیسا</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Nationalism</w:t>
                  </w:r>
                  <w:r w:rsidRPr="006C774C">
                    <w:rPr>
                      <w:rFonts w:ascii="IRANYekan" w:eastAsia="Times New Roman" w:hAnsi="IRANYekan" w:cs="IRANYekan" w:hint="cs"/>
                      <w:sz w:val="24"/>
                      <w:szCs w:val="24"/>
                    </w:rPr>
                    <w:t>--the rise of the modern nation-states as rational centralized governments that often cross local, ethnic groupings</w:t>
                  </w:r>
                </w:p>
                <w:p w:rsidR="001B5FC9" w:rsidRPr="006C774C" w:rsidRDefault="001B5FC9" w:rsidP="00853427">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ملی گرائی (ناسیونالیزم) </w:t>
                  </w:r>
                  <w:r w:rsidRPr="006C774C">
                    <w:rPr>
                      <w:rFonts w:ascii="Arial" w:eastAsia="Times New Roman" w:hAnsi="Arial" w:cs="Arial" w:hint="cs"/>
                      <w:color w:val="800000"/>
                      <w:sz w:val="24"/>
                      <w:szCs w:val="24"/>
                      <w:rtl/>
                    </w:rPr>
                    <w:t>–</w:t>
                  </w:r>
                  <w:r w:rsidRPr="006C774C">
                    <w:rPr>
                      <w:rFonts w:ascii="IRANYekan" w:eastAsia="Times New Roman" w:hAnsi="IRANYekan" w:cs="IRANYekan" w:hint="cs"/>
                      <w:color w:val="800000"/>
                      <w:sz w:val="24"/>
                      <w:szCs w:val="24"/>
                      <w:rtl/>
                    </w:rPr>
                    <w:t xml:space="preserve"> ظهور </w:t>
                  </w:r>
                  <w:r w:rsidR="007871BF" w:rsidRPr="006C774C">
                    <w:rPr>
                      <w:rFonts w:ascii="IRANYekan" w:eastAsia="Times New Roman" w:hAnsi="IRANYekan" w:cs="IRANYekan" w:hint="cs"/>
                      <w:color w:val="800000"/>
                      <w:sz w:val="24"/>
                      <w:szCs w:val="24"/>
                      <w:rtl/>
                    </w:rPr>
                    <w:t>کشور</w:t>
                  </w:r>
                  <w:r w:rsidRPr="006C774C">
                    <w:rPr>
                      <w:rFonts w:ascii="IRANYekan" w:eastAsia="Times New Roman" w:hAnsi="IRANYekan" w:cs="IRANYekan" w:hint="cs"/>
                      <w:color w:val="800000"/>
                      <w:sz w:val="24"/>
                      <w:szCs w:val="24"/>
                      <w:rtl/>
                    </w:rPr>
                    <w:t xml:space="preserve">-ملت به عنوان دولت های </w:t>
                  </w:r>
                  <w:r w:rsidR="00853427" w:rsidRPr="006C774C">
                    <w:rPr>
                      <w:rFonts w:ascii="IRANYekan" w:eastAsia="Times New Roman" w:hAnsi="IRANYekan" w:cs="IRANYekan" w:hint="cs"/>
                      <w:color w:val="800000"/>
                      <w:sz w:val="24"/>
                      <w:szCs w:val="24"/>
                      <w:rtl/>
                    </w:rPr>
                    <w:t>متمرکز</w:t>
                  </w:r>
                  <w:r w:rsidRPr="006C774C">
                    <w:rPr>
                      <w:rFonts w:ascii="IRANYekan" w:eastAsia="Times New Roman" w:hAnsi="IRANYekan" w:cs="IRANYekan" w:hint="cs"/>
                      <w:color w:val="800000"/>
                      <w:sz w:val="24"/>
                      <w:szCs w:val="24"/>
                      <w:rtl/>
                    </w:rPr>
                    <w:t xml:space="preserve"> </w:t>
                  </w:r>
                  <w:r w:rsidR="00853427" w:rsidRPr="006C774C">
                    <w:rPr>
                      <w:rFonts w:ascii="IRANYekan" w:eastAsia="Times New Roman" w:hAnsi="IRANYekan" w:cs="IRANYekan" w:hint="cs"/>
                      <w:color w:val="800000"/>
                      <w:sz w:val="24"/>
                      <w:szCs w:val="24"/>
                      <w:rtl/>
                    </w:rPr>
                    <w:t>مدرن</w:t>
                  </w:r>
                  <w:r w:rsidRPr="006C774C">
                    <w:rPr>
                      <w:rFonts w:ascii="IRANYekan" w:eastAsia="Times New Roman" w:hAnsi="IRANYekan" w:cs="IRANYekan" w:hint="cs"/>
                      <w:color w:val="800000"/>
                      <w:sz w:val="24"/>
                      <w:szCs w:val="24"/>
                      <w:rtl/>
                    </w:rPr>
                    <w:t xml:space="preserve"> که اغلب تشکل های گروه </w:t>
                  </w:r>
                  <w:r w:rsidR="00CD2A7F" w:rsidRPr="006C774C">
                    <w:rPr>
                      <w:rFonts w:ascii="IRANYekan" w:eastAsia="Times New Roman" w:hAnsi="IRANYekan" w:cs="IRANYekan" w:hint="cs"/>
                      <w:color w:val="800000"/>
                      <w:sz w:val="24"/>
                      <w:szCs w:val="24"/>
                      <w:rtl/>
                    </w:rPr>
                    <w:t xml:space="preserve"> های </w:t>
                  </w:r>
                  <w:r w:rsidRPr="006C774C">
                    <w:rPr>
                      <w:rFonts w:ascii="IRANYekan" w:eastAsia="Times New Roman" w:hAnsi="IRANYekan" w:cs="IRANYekan" w:hint="cs"/>
                      <w:color w:val="800000"/>
                      <w:sz w:val="24"/>
                      <w:szCs w:val="24"/>
                      <w:rtl/>
                    </w:rPr>
                    <w:t>محلی و قومی</w:t>
                  </w:r>
                  <w:r w:rsidR="00334BB2" w:rsidRPr="006C774C">
                    <w:rPr>
                      <w:rFonts w:ascii="IRANYekan" w:eastAsia="Times New Roman" w:hAnsi="IRANYekan" w:cs="IRANYekan" w:hint="cs"/>
                      <w:color w:val="800000"/>
                      <w:sz w:val="24"/>
                      <w:szCs w:val="24"/>
                      <w:rtl/>
                    </w:rPr>
                    <w:t xml:space="preserve"> را قطع میکنند.</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Urbanization</w:t>
                  </w:r>
                  <w:r w:rsidRPr="006C774C">
                    <w:rPr>
                      <w:rFonts w:ascii="IRANYekan" w:eastAsia="Times New Roman" w:hAnsi="IRANYekan" w:cs="IRANYekan" w:hint="cs"/>
                      <w:sz w:val="24"/>
                      <w:szCs w:val="24"/>
                    </w:rPr>
                    <w:t>--the move of people, cultural centers, and political influence to large cities</w:t>
                  </w:r>
                </w:p>
                <w:p w:rsidR="00F364A2" w:rsidRPr="006C774C" w:rsidRDefault="00F364A2" w:rsidP="00F364A2">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شهری کردن </w:t>
                  </w:r>
                  <w:r w:rsidRPr="006C774C">
                    <w:rPr>
                      <w:rFonts w:ascii="Arial" w:eastAsia="Times New Roman" w:hAnsi="Arial" w:cs="Arial" w:hint="cs"/>
                      <w:color w:val="800000"/>
                      <w:sz w:val="24"/>
                      <w:szCs w:val="24"/>
                      <w:rtl/>
                    </w:rPr>
                    <w:t>–</w:t>
                  </w:r>
                  <w:r w:rsidRPr="006C774C">
                    <w:rPr>
                      <w:rFonts w:ascii="IRANYekan" w:eastAsia="Times New Roman" w:hAnsi="IRANYekan" w:cs="IRANYekan" w:hint="cs"/>
                      <w:color w:val="800000"/>
                      <w:sz w:val="24"/>
                      <w:szCs w:val="24"/>
                      <w:rtl/>
                    </w:rPr>
                    <w:t xml:space="preserve"> نقل </w:t>
                  </w:r>
                  <w:r w:rsidR="00DA573D" w:rsidRPr="006C774C">
                    <w:rPr>
                      <w:rFonts w:ascii="IRANYekan" w:eastAsia="Times New Roman" w:hAnsi="IRANYekan" w:cs="IRANYekan" w:hint="cs"/>
                      <w:color w:val="800000"/>
                      <w:sz w:val="24"/>
                      <w:szCs w:val="24"/>
                      <w:rtl/>
                    </w:rPr>
                    <w:t xml:space="preserve">و </w:t>
                  </w:r>
                  <w:r w:rsidRPr="006C774C">
                    <w:rPr>
                      <w:rFonts w:ascii="IRANYekan" w:eastAsia="Times New Roman" w:hAnsi="IRANYekan" w:cs="IRANYekan" w:hint="cs"/>
                      <w:color w:val="800000"/>
                      <w:sz w:val="24"/>
                      <w:szCs w:val="24"/>
                      <w:rtl/>
                    </w:rPr>
                    <w:t>انتقال مردم، مراکز فرهنگی و نفوذ سیاسی به شهر های بزرگ</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Subjectivism</w:t>
                  </w:r>
                  <w:r w:rsidRPr="006C774C">
                    <w:rPr>
                      <w:rFonts w:ascii="IRANYekan" w:eastAsia="Times New Roman" w:hAnsi="IRANYekan" w:cs="IRANYekan" w:hint="cs"/>
                      <w:sz w:val="24"/>
                      <w:szCs w:val="24"/>
                    </w:rPr>
                    <w:t>--the turn inward for definitions and evaluations of truth and meaning</w:t>
                  </w:r>
                </w:p>
                <w:p w:rsidR="00F364A2" w:rsidRPr="006C774C" w:rsidRDefault="00F364A2" w:rsidP="002E1FBB">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ذهن گرائی </w:t>
                  </w:r>
                  <w:r w:rsidRPr="006C774C">
                    <w:rPr>
                      <w:rFonts w:ascii="Arial" w:eastAsia="Times New Roman" w:hAnsi="Arial" w:cs="Arial" w:hint="cs"/>
                      <w:color w:val="800000"/>
                      <w:sz w:val="24"/>
                      <w:szCs w:val="24"/>
                      <w:rtl/>
                    </w:rPr>
                    <w:t>–</w:t>
                  </w:r>
                  <w:r w:rsidR="00CD2A7F" w:rsidRPr="006C774C">
                    <w:rPr>
                      <w:rFonts w:ascii="IRANYekan" w:eastAsia="Times New Roman" w:hAnsi="IRANYekan" w:cs="IRANYekan" w:hint="cs"/>
                      <w:color w:val="800000"/>
                      <w:sz w:val="24"/>
                      <w:szCs w:val="24"/>
                      <w:rtl/>
                    </w:rPr>
                    <w:t xml:space="preserve"> برگ</w:t>
                  </w:r>
                  <w:r w:rsidR="002E1FBB" w:rsidRPr="006C774C">
                    <w:rPr>
                      <w:rFonts w:ascii="IRANYekan" w:eastAsia="Times New Roman" w:hAnsi="IRANYekan" w:cs="IRANYekan" w:hint="cs"/>
                      <w:color w:val="800000"/>
                      <w:sz w:val="24"/>
                      <w:szCs w:val="24"/>
                      <w:rtl/>
                      <w:lang w:bidi="fa-IR"/>
                    </w:rPr>
                    <w:t>شت</w:t>
                  </w:r>
                  <w:r w:rsidR="00CD2A7F" w:rsidRPr="006C774C">
                    <w:rPr>
                      <w:rFonts w:ascii="IRANYekan" w:eastAsia="Times New Roman" w:hAnsi="IRANYekan" w:cs="IRANYekan" w:hint="cs"/>
                      <w:color w:val="800000"/>
                      <w:sz w:val="24"/>
                      <w:szCs w:val="24"/>
                      <w:rtl/>
                    </w:rPr>
                    <w:t xml:space="preserve"> به</w:t>
                  </w:r>
                  <w:r w:rsidRPr="006C774C">
                    <w:rPr>
                      <w:rFonts w:ascii="IRANYekan" w:eastAsia="Times New Roman" w:hAnsi="IRANYekan" w:cs="IRANYekan" w:hint="cs"/>
                      <w:color w:val="800000"/>
                      <w:sz w:val="24"/>
                      <w:szCs w:val="24"/>
                      <w:rtl/>
                    </w:rPr>
                    <w:t xml:space="preserve"> درون در پی</w:t>
                  </w:r>
                  <w:r w:rsidR="00B0533B" w:rsidRPr="006C774C">
                    <w:rPr>
                      <w:rFonts w:ascii="IRANYekan" w:eastAsia="Times New Roman" w:hAnsi="IRANYekan" w:cs="IRANYekan" w:hint="cs"/>
                      <w:color w:val="800000"/>
                      <w:sz w:val="24"/>
                      <w:szCs w:val="24"/>
                      <w:rtl/>
                    </w:rPr>
                    <w:t xml:space="preserve"> شناخت</w:t>
                  </w:r>
                  <w:r w:rsidRPr="006C774C">
                    <w:rPr>
                      <w:rFonts w:ascii="IRANYekan" w:eastAsia="Times New Roman" w:hAnsi="IRANYekan" w:cs="IRANYekan" w:hint="cs"/>
                      <w:color w:val="800000"/>
                      <w:sz w:val="24"/>
                      <w:szCs w:val="24"/>
                      <w:rtl/>
                    </w:rPr>
                    <w:t xml:space="preserve"> تعریف ها و ارزیابی های حقیقت و معنی</w:t>
                  </w:r>
                </w:p>
                <w:p w:rsidR="00F364A2" w:rsidRPr="006C774C" w:rsidRDefault="00F364A2" w:rsidP="00F364A2">
                  <w:pPr>
                    <w:numPr>
                      <w:ilvl w:val="0"/>
                      <w:numId w:val="3"/>
                    </w:numPr>
                    <w:bidi/>
                    <w:spacing w:before="100" w:beforeAutospacing="1" w:after="100" w:afterAutospacing="1" w:line="240" w:lineRule="auto"/>
                    <w:rPr>
                      <w:rFonts w:ascii="IRANYekan" w:eastAsia="Times New Roman" w:hAnsi="IRANYekan" w:cs="IRANYekan"/>
                      <w:sz w:val="24"/>
                      <w:szCs w:val="24"/>
                    </w:rPr>
                  </w:pP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Linear-progression</w:t>
                  </w:r>
                  <w:r w:rsidRPr="006C774C">
                    <w:rPr>
                      <w:rFonts w:ascii="IRANYekan" w:eastAsia="Times New Roman" w:hAnsi="IRANYekan" w:cs="IRANYekan" w:hint="cs"/>
                      <w:sz w:val="24"/>
                      <w:szCs w:val="24"/>
                    </w:rPr>
                    <w:t>--preference for forms of reasoning that stress presuppositions and resulting chains of propositions</w:t>
                  </w:r>
                </w:p>
                <w:p w:rsidR="00B0533B" w:rsidRPr="006C774C" w:rsidRDefault="00B0533B" w:rsidP="002E1FBB">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پیشروی خطی </w:t>
                  </w:r>
                  <w:r w:rsidRPr="006C774C">
                    <w:rPr>
                      <w:rFonts w:ascii="Arial" w:eastAsia="Times New Roman" w:hAnsi="Arial" w:cs="Arial" w:hint="cs"/>
                      <w:color w:val="800000"/>
                      <w:sz w:val="24"/>
                      <w:szCs w:val="24"/>
                      <w:rtl/>
                    </w:rPr>
                    <w:t>–</w:t>
                  </w:r>
                  <w:r w:rsidRPr="006C774C">
                    <w:rPr>
                      <w:rFonts w:ascii="IRANYekan" w:eastAsia="Times New Roman" w:hAnsi="IRANYekan" w:cs="IRANYekan" w:hint="cs"/>
                      <w:color w:val="800000"/>
                      <w:sz w:val="24"/>
                      <w:szCs w:val="24"/>
                      <w:rtl/>
                    </w:rPr>
                    <w:t xml:space="preserve"> ترجیح برای آن اشکال استدلال که تاکید بر پیش فرضها و زنجیره های </w:t>
                  </w:r>
                  <w:r w:rsidR="002E1FBB" w:rsidRPr="006C774C">
                    <w:rPr>
                      <w:rFonts w:ascii="IRANYekan" w:eastAsia="Times New Roman" w:hAnsi="IRANYekan" w:cs="IRANYekan" w:hint="cs"/>
                      <w:color w:val="800000"/>
                      <w:sz w:val="24"/>
                      <w:szCs w:val="24"/>
                      <w:rtl/>
                    </w:rPr>
                    <w:t>قضایای</w:t>
                  </w:r>
                  <w:r w:rsidRPr="006C774C">
                    <w:rPr>
                      <w:rFonts w:ascii="IRANYekan" w:eastAsia="Times New Roman" w:hAnsi="IRANYekan" w:cs="IRANYekan" w:hint="cs"/>
                      <w:color w:val="800000"/>
                      <w:sz w:val="24"/>
                      <w:szCs w:val="24"/>
                      <w:rtl/>
                    </w:rPr>
                    <w:t xml:space="preserve"> </w:t>
                  </w:r>
                  <w:r w:rsidR="002E1FBB" w:rsidRPr="006C774C">
                    <w:rPr>
                      <w:rFonts w:ascii="IRANYekan" w:eastAsia="Times New Roman" w:hAnsi="IRANYekan" w:cs="IRANYekan" w:hint="cs"/>
                      <w:color w:val="800000"/>
                      <w:sz w:val="24"/>
                      <w:szCs w:val="24"/>
                      <w:rtl/>
                    </w:rPr>
                    <w:t xml:space="preserve">منتجه از آنها را </w:t>
                  </w:r>
                  <w:r w:rsidRPr="006C774C">
                    <w:rPr>
                      <w:rFonts w:ascii="IRANYekan" w:eastAsia="Times New Roman" w:hAnsi="IRANYekan" w:cs="IRANYekan" w:hint="cs"/>
                      <w:color w:val="800000"/>
                      <w:sz w:val="24"/>
                      <w:szCs w:val="24"/>
                      <w:rtl/>
                    </w:rPr>
                    <w:t>دارد</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lastRenderedPageBreak/>
                    <w:t>Objectivism</w:t>
                  </w:r>
                  <w:r w:rsidRPr="006C774C">
                    <w:rPr>
                      <w:rFonts w:ascii="IRANYekan" w:eastAsia="Times New Roman" w:hAnsi="IRANYekan" w:cs="IRANYekan" w:hint="cs"/>
                      <w:sz w:val="24"/>
                      <w:szCs w:val="24"/>
                    </w:rPr>
                    <w:t>--the belief that truth-claims can be established by autonomous information accessible by all</w:t>
                  </w:r>
                </w:p>
                <w:p w:rsidR="003E11CC" w:rsidRPr="006C774C" w:rsidRDefault="003E11CC" w:rsidP="00705DD2">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عینی گرائی </w:t>
                  </w:r>
                  <w:r w:rsidRPr="006C774C">
                    <w:rPr>
                      <w:rFonts w:ascii="Arial" w:eastAsia="Times New Roman" w:hAnsi="Arial" w:cs="Arial" w:hint="cs"/>
                      <w:color w:val="800000"/>
                      <w:sz w:val="24"/>
                      <w:szCs w:val="24"/>
                      <w:rtl/>
                    </w:rPr>
                    <w:t>–</w:t>
                  </w:r>
                  <w:r w:rsidRPr="006C774C">
                    <w:rPr>
                      <w:rFonts w:ascii="IRANYekan" w:eastAsia="Times New Roman" w:hAnsi="IRANYekan" w:cs="IRANYekan" w:hint="cs"/>
                      <w:color w:val="800000"/>
                      <w:sz w:val="24"/>
                      <w:szCs w:val="24"/>
                      <w:rtl/>
                    </w:rPr>
                    <w:t xml:space="preserve"> این اعتقاد که ادعاهای</w:t>
                  </w:r>
                  <w:r w:rsidR="00705DD2" w:rsidRPr="006C774C">
                    <w:rPr>
                      <w:rFonts w:ascii="IRANYekan" w:eastAsia="Times New Roman" w:hAnsi="IRANYekan" w:cs="IRANYekan" w:hint="cs"/>
                      <w:color w:val="800000"/>
                      <w:sz w:val="24"/>
                      <w:szCs w:val="24"/>
                      <w:rtl/>
                    </w:rPr>
                    <w:t xml:space="preserve"> مبنی بر حقیقت</w:t>
                  </w:r>
                  <w:r w:rsidRPr="006C774C">
                    <w:rPr>
                      <w:rFonts w:ascii="IRANYekan" w:eastAsia="Times New Roman" w:hAnsi="IRANYekan" w:cs="IRANYekan" w:hint="cs"/>
                      <w:color w:val="800000"/>
                      <w:sz w:val="24"/>
                      <w:szCs w:val="24"/>
                      <w:rtl/>
                    </w:rPr>
                    <w:t xml:space="preserve"> میتوانند از طریق اطلاعات </w:t>
                  </w:r>
                  <w:r w:rsidR="00705DD2" w:rsidRPr="006C774C">
                    <w:rPr>
                      <w:rFonts w:ascii="IRANYekan" w:eastAsia="Times New Roman" w:hAnsi="IRANYekan" w:cs="IRANYekan" w:hint="cs"/>
                      <w:color w:val="800000"/>
                      <w:sz w:val="24"/>
                      <w:szCs w:val="24"/>
                      <w:rtl/>
                    </w:rPr>
                    <w:t>مستقل</w:t>
                  </w:r>
                  <w:r w:rsidRPr="006C774C">
                    <w:rPr>
                      <w:rFonts w:ascii="IRANYekan" w:eastAsia="Times New Roman" w:hAnsi="IRANYekan" w:cs="IRANYekan" w:hint="cs"/>
                      <w:color w:val="800000"/>
                      <w:sz w:val="24"/>
                      <w:szCs w:val="24"/>
                      <w:rtl/>
                    </w:rPr>
                    <w:t xml:space="preserve"> که در دسترس عموم هست</w:t>
                  </w:r>
                  <w:r w:rsidR="00705DD2" w:rsidRPr="006C774C">
                    <w:rPr>
                      <w:rFonts w:ascii="IRANYekan" w:eastAsia="Times New Roman" w:hAnsi="IRANYekan" w:cs="IRANYekan" w:hint="cs"/>
                      <w:color w:val="800000"/>
                      <w:sz w:val="24"/>
                      <w:szCs w:val="24"/>
                      <w:rtl/>
                    </w:rPr>
                    <w:t xml:space="preserve"> تثبیت شوند</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Universalism</w:t>
                  </w:r>
                  <w:r w:rsidRPr="006C774C">
                    <w:rPr>
                      <w:rFonts w:ascii="IRANYekan" w:eastAsia="Times New Roman" w:hAnsi="IRANYekan" w:cs="IRANYekan" w:hint="cs"/>
                      <w:sz w:val="24"/>
                      <w:szCs w:val="24"/>
                    </w:rPr>
                    <w:t>--application of ideas/claims to all cultures/circumstances regardless of local distinctions</w:t>
                  </w:r>
                </w:p>
                <w:p w:rsidR="00B85ABA" w:rsidRPr="006C774C" w:rsidRDefault="00B85ABA" w:rsidP="00532FCA">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lang w:bidi="fa-IR"/>
                    </w:rPr>
                    <w:t xml:space="preserve">جهانروائی (در بر گیر همه جهان) </w:t>
                  </w:r>
                  <w:r w:rsidRPr="006C774C">
                    <w:rPr>
                      <w:rFonts w:ascii="Arial" w:eastAsia="Times New Roman" w:hAnsi="Arial" w:cs="Arial" w:hint="cs"/>
                      <w:color w:val="800000"/>
                      <w:sz w:val="24"/>
                      <w:szCs w:val="24"/>
                      <w:rtl/>
                      <w:lang w:bidi="fa-IR"/>
                    </w:rPr>
                    <w:t>–</w:t>
                  </w:r>
                  <w:r w:rsidR="00014BC8" w:rsidRPr="006C774C">
                    <w:rPr>
                      <w:rFonts w:ascii="IRANYekan" w:eastAsia="Times New Roman" w:hAnsi="IRANYekan" w:cs="IRANYekan" w:hint="cs"/>
                      <w:color w:val="800000"/>
                      <w:sz w:val="24"/>
                      <w:szCs w:val="24"/>
                      <w:rtl/>
                      <w:lang w:bidi="fa-IR"/>
                    </w:rPr>
                    <w:t xml:space="preserve">اعمال ایده ها /ادعا ها به همه فرهنگ ها / </w:t>
                  </w:r>
                  <w:r w:rsidR="00705DD2" w:rsidRPr="006C774C">
                    <w:rPr>
                      <w:rFonts w:ascii="IRANYekan" w:eastAsia="Times New Roman" w:hAnsi="IRANYekan" w:cs="IRANYekan" w:hint="cs"/>
                      <w:color w:val="800000"/>
                      <w:sz w:val="24"/>
                      <w:szCs w:val="24"/>
                      <w:rtl/>
                      <w:lang w:bidi="fa-IR"/>
                    </w:rPr>
                    <w:t>وضعی</w:t>
                  </w:r>
                  <w:r w:rsidR="00532FCA" w:rsidRPr="006C774C">
                    <w:rPr>
                      <w:rFonts w:ascii="IRANYekan" w:eastAsia="Times New Roman" w:hAnsi="IRANYekan" w:cs="IRANYekan" w:hint="cs"/>
                      <w:color w:val="800000"/>
                      <w:sz w:val="24"/>
                      <w:szCs w:val="24"/>
                      <w:rtl/>
                      <w:lang w:bidi="fa-IR"/>
                    </w:rPr>
                    <w:t>ت ها صرف نظر از تمایزات محلی</w:t>
                  </w:r>
                </w:p>
                <w:p w:rsidR="005D209F" w:rsidRPr="006C774C" w:rsidRDefault="005D209F" w:rsidP="00014BC8">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Reductionism</w:t>
                  </w:r>
                  <w:r w:rsidRPr="006C774C">
                    <w:rPr>
                      <w:rFonts w:ascii="IRANYekan" w:eastAsia="Times New Roman" w:hAnsi="IRANYekan" w:cs="IRANYekan" w:hint="cs"/>
                      <w:sz w:val="24"/>
                      <w:szCs w:val="24"/>
                    </w:rPr>
                    <w:t>--the belief that something can be understood by studying the parts that make it up</w:t>
                  </w:r>
                </w:p>
                <w:p w:rsidR="00B85ABA" w:rsidRPr="006C774C" w:rsidRDefault="00B85ABA" w:rsidP="00014BC8">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تقلیل</w:t>
                  </w:r>
                  <w:r w:rsidR="00014BC8" w:rsidRPr="006C774C">
                    <w:rPr>
                      <w:rFonts w:ascii="IRANYekan" w:eastAsia="Times New Roman" w:hAnsi="IRANYekan" w:cs="IRANYekan" w:hint="cs"/>
                      <w:color w:val="800000"/>
                      <w:sz w:val="24"/>
                      <w:szCs w:val="24"/>
                      <w:rtl/>
                    </w:rPr>
                    <w:t xml:space="preserve"> گرائی - </w:t>
                  </w:r>
                  <w:r w:rsidR="00014BC8" w:rsidRPr="006C774C">
                    <w:rPr>
                      <w:rFonts w:ascii="IRANYekan" w:eastAsia="Times New Roman" w:hAnsi="IRANYekan" w:cs="IRANYekan" w:hint="cs"/>
                      <w:color w:val="800000"/>
                      <w:sz w:val="24"/>
                      <w:szCs w:val="24"/>
                      <w:rtl/>
                      <w:lang w:bidi="fa-IR"/>
                    </w:rPr>
                    <w:t>اعتقاد به اینکه چیزها بوسیله بررسی و مطالعه قسمت هائی که آن ها را میسازند قابل فهم هستند</w:t>
                  </w:r>
                </w:p>
                <w:p w:rsidR="00532FCA" w:rsidRPr="006C774C" w:rsidRDefault="00532FCA" w:rsidP="00532FCA">
                  <w:pPr>
                    <w:numPr>
                      <w:ilvl w:val="0"/>
                      <w:numId w:val="3"/>
                    </w:numPr>
                    <w:bidi/>
                    <w:spacing w:before="100" w:beforeAutospacing="1" w:after="100" w:afterAutospacing="1" w:line="240" w:lineRule="auto"/>
                    <w:rPr>
                      <w:rFonts w:ascii="IRANYekan" w:eastAsia="Times New Roman" w:hAnsi="IRANYekan" w:cs="IRANYekan"/>
                      <w:sz w:val="24"/>
                      <w:szCs w:val="24"/>
                    </w:rPr>
                  </w:pP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Mass society</w:t>
                  </w:r>
                  <w:r w:rsidRPr="006C774C">
                    <w:rPr>
                      <w:rFonts w:ascii="IRANYekan" w:eastAsia="Times New Roman" w:hAnsi="IRANYekan" w:cs="IRANYekan" w:hint="cs"/>
                      <w:sz w:val="24"/>
                      <w:szCs w:val="24"/>
                    </w:rPr>
                    <w:t>--the growth of societies united by mass media and widespread dissemination of cultural practices as opposed to local and regional culture particulars</w:t>
                  </w:r>
                </w:p>
                <w:p w:rsidR="00532FCA" w:rsidRPr="006C774C" w:rsidRDefault="00532FCA" w:rsidP="00A92E23">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جامعه توده ای </w:t>
                  </w:r>
                  <w:r w:rsidRPr="006C774C">
                    <w:rPr>
                      <w:rFonts w:ascii="Arial" w:eastAsia="Times New Roman" w:hAnsi="Arial" w:cs="Arial" w:hint="cs"/>
                      <w:color w:val="800000"/>
                      <w:sz w:val="24"/>
                      <w:szCs w:val="24"/>
                      <w:rtl/>
                    </w:rPr>
                    <w:t>–</w:t>
                  </w:r>
                  <w:r w:rsidRPr="006C774C">
                    <w:rPr>
                      <w:rFonts w:ascii="IRANYekan" w:eastAsia="Times New Roman" w:hAnsi="IRANYekan" w:cs="IRANYekan" w:hint="cs"/>
                      <w:color w:val="800000"/>
                      <w:sz w:val="24"/>
                      <w:szCs w:val="24"/>
                      <w:rtl/>
                    </w:rPr>
                    <w:t xml:space="preserve"> رشد جوامعی که با رسانه های گروهی و پخش رسوم </w:t>
                  </w:r>
                  <w:r w:rsidR="00A92E23" w:rsidRPr="006C774C">
                    <w:rPr>
                      <w:rFonts w:ascii="IRANYekan" w:eastAsia="Times New Roman" w:hAnsi="IRANYekan" w:cs="IRANYekan" w:hint="cs"/>
                      <w:color w:val="800000"/>
                      <w:sz w:val="24"/>
                      <w:szCs w:val="24"/>
                      <w:rtl/>
                    </w:rPr>
                    <w:t xml:space="preserve">گسترده </w:t>
                  </w:r>
                  <w:r w:rsidRPr="006C774C">
                    <w:rPr>
                      <w:rFonts w:ascii="IRANYekan" w:eastAsia="Times New Roman" w:hAnsi="IRANYekan" w:cs="IRANYekan" w:hint="cs"/>
                      <w:color w:val="800000"/>
                      <w:sz w:val="24"/>
                      <w:szCs w:val="24"/>
                      <w:rtl/>
                    </w:rPr>
                    <w:t>فرهنگی در مقابل فرهنگ</w:t>
                  </w:r>
                  <w:r w:rsidR="00A92E23" w:rsidRPr="006C774C">
                    <w:rPr>
                      <w:rFonts w:ascii="IRANYekan" w:eastAsia="Times New Roman" w:hAnsi="IRANYekan" w:cs="IRANYekan" w:hint="cs"/>
                      <w:color w:val="800000"/>
                      <w:sz w:val="24"/>
                      <w:szCs w:val="24"/>
                      <w:rtl/>
                    </w:rPr>
                    <w:t xml:space="preserve"> های</w:t>
                  </w:r>
                  <w:r w:rsidRPr="006C774C">
                    <w:rPr>
                      <w:rFonts w:ascii="IRANYekan" w:eastAsia="Times New Roman" w:hAnsi="IRANYekan" w:cs="IRANYekan" w:hint="cs"/>
                      <w:color w:val="800000"/>
                      <w:sz w:val="24"/>
                      <w:szCs w:val="24"/>
                      <w:rtl/>
                    </w:rPr>
                    <w:t xml:space="preserve"> محلی</w:t>
                  </w:r>
                  <w:r w:rsidR="00A92E23" w:rsidRPr="006C774C">
                    <w:rPr>
                      <w:rFonts w:ascii="IRANYekan" w:eastAsia="Times New Roman" w:hAnsi="IRANYekan" w:cs="IRANYekan" w:hint="cs"/>
                      <w:color w:val="800000"/>
                      <w:sz w:val="24"/>
                      <w:szCs w:val="24"/>
                      <w:rtl/>
                    </w:rPr>
                    <w:t xml:space="preserve"> و منطقه ای با خصلت های ویژه</w:t>
                  </w:r>
                  <w:r w:rsidRPr="006C774C">
                    <w:rPr>
                      <w:rFonts w:ascii="IRANYekan" w:eastAsia="Times New Roman" w:hAnsi="IRANYekan" w:cs="IRANYekan" w:hint="cs"/>
                      <w:color w:val="800000"/>
                      <w:sz w:val="24"/>
                      <w:szCs w:val="24"/>
                      <w:rtl/>
                    </w:rPr>
                    <w:t xml:space="preserve"> متحد شده اند</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Industrial society</w:t>
                  </w:r>
                  <w:r w:rsidRPr="006C774C">
                    <w:rPr>
                      <w:rFonts w:ascii="IRANYekan" w:eastAsia="Times New Roman" w:hAnsi="IRANYekan" w:cs="IRANYekan" w:hint="cs"/>
                      <w:sz w:val="24"/>
                      <w:szCs w:val="24"/>
                    </w:rPr>
                    <w:t>--societies formed around the industrial production and distribution of products</w:t>
                  </w:r>
                </w:p>
                <w:p w:rsidR="00532FCA" w:rsidRPr="006C774C" w:rsidRDefault="00532FCA" w:rsidP="00532FCA">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جامعه صنعتی </w:t>
                  </w:r>
                  <w:r w:rsidRPr="006C774C">
                    <w:rPr>
                      <w:rFonts w:ascii="Arial" w:eastAsia="Times New Roman" w:hAnsi="Arial" w:cs="Arial" w:hint="cs"/>
                      <w:color w:val="800000"/>
                      <w:sz w:val="24"/>
                      <w:szCs w:val="24"/>
                      <w:rtl/>
                    </w:rPr>
                    <w:t>–</w:t>
                  </w:r>
                  <w:r w:rsidRPr="006C774C">
                    <w:rPr>
                      <w:rFonts w:ascii="IRANYekan" w:eastAsia="Times New Roman" w:hAnsi="IRANYekan" w:cs="IRANYekan" w:hint="cs"/>
                      <w:color w:val="800000"/>
                      <w:sz w:val="24"/>
                      <w:szCs w:val="24"/>
                      <w:rtl/>
                    </w:rPr>
                    <w:t xml:space="preserve"> جوامع شکل گرفته اند در اطراف تولید صنتعی و توزیع تولیدات</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Homogenization</w:t>
                  </w:r>
                  <w:r w:rsidRPr="006C774C">
                    <w:rPr>
                      <w:rFonts w:ascii="IRANYekan" w:eastAsia="Times New Roman" w:hAnsi="IRANYekan" w:cs="IRANYekan" w:hint="cs"/>
                      <w:sz w:val="24"/>
                      <w:szCs w:val="24"/>
                    </w:rPr>
                    <w:t>--the social forces that tend toward a uniformity of cultural ideas and products</w:t>
                  </w:r>
                </w:p>
                <w:p w:rsidR="00532FCA" w:rsidRPr="006C774C" w:rsidRDefault="00532FCA" w:rsidP="00510608">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همسان سازی </w:t>
                  </w:r>
                  <w:r w:rsidRPr="006C774C">
                    <w:rPr>
                      <w:rFonts w:ascii="Arial" w:eastAsia="Times New Roman" w:hAnsi="Arial" w:cs="Arial" w:hint="cs"/>
                      <w:color w:val="800000"/>
                      <w:sz w:val="24"/>
                      <w:szCs w:val="24"/>
                      <w:rtl/>
                    </w:rPr>
                    <w:t>–</w:t>
                  </w:r>
                  <w:r w:rsidRPr="006C774C">
                    <w:rPr>
                      <w:rFonts w:ascii="IRANYekan" w:eastAsia="Times New Roman" w:hAnsi="IRANYekan" w:cs="IRANYekan" w:hint="cs"/>
                      <w:color w:val="800000"/>
                      <w:sz w:val="24"/>
                      <w:szCs w:val="24"/>
                      <w:rtl/>
                    </w:rPr>
                    <w:t xml:space="preserve"> نیرو </w:t>
                  </w:r>
                  <w:r w:rsidR="00510608" w:rsidRPr="006C774C">
                    <w:rPr>
                      <w:rFonts w:ascii="IRANYekan" w:eastAsia="Times New Roman" w:hAnsi="IRANYekan" w:cs="IRANYekan" w:hint="cs"/>
                      <w:color w:val="800000"/>
                      <w:sz w:val="24"/>
                      <w:szCs w:val="24"/>
                      <w:rtl/>
                    </w:rPr>
                    <w:t xml:space="preserve">های اجتماعی </w:t>
                  </w:r>
                  <w:r w:rsidRPr="006C774C">
                    <w:rPr>
                      <w:rFonts w:ascii="IRANYekan" w:eastAsia="Times New Roman" w:hAnsi="IRANYekan" w:cs="IRANYekan" w:hint="cs"/>
                      <w:color w:val="800000"/>
                      <w:sz w:val="24"/>
                      <w:szCs w:val="24"/>
                      <w:rtl/>
                    </w:rPr>
                    <w:t>تمایل ب</w:t>
                  </w:r>
                  <w:r w:rsidR="00510608" w:rsidRPr="006C774C">
                    <w:rPr>
                      <w:rFonts w:ascii="IRANYekan" w:eastAsia="Times New Roman" w:hAnsi="IRANYekan" w:cs="IRANYekan" w:hint="cs"/>
                      <w:color w:val="800000"/>
                      <w:sz w:val="24"/>
                      <w:szCs w:val="24"/>
                      <w:rtl/>
                    </w:rPr>
                    <w:t>ه سوی همشکلی ایده ها و تولیدات فرهنگی دارند</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Democratization</w:t>
                  </w:r>
                  <w:r w:rsidRPr="006C774C">
                    <w:rPr>
                      <w:rFonts w:ascii="IRANYekan" w:eastAsia="Times New Roman" w:hAnsi="IRANYekan" w:cs="IRANYekan" w:hint="cs"/>
                      <w:sz w:val="24"/>
                      <w:szCs w:val="24"/>
                    </w:rPr>
                    <w:t>--political systems characterized by free elections, independent judiciaries, rule of law, and respect of human rights</w:t>
                  </w:r>
                </w:p>
                <w:p w:rsidR="00510608" w:rsidRPr="006C774C" w:rsidRDefault="00A92E23" w:rsidP="00510608">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دموکراسی زائی: </w:t>
                  </w:r>
                  <w:r w:rsidR="00510608" w:rsidRPr="006C774C">
                    <w:rPr>
                      <w:rFonts w:ascii="IRANYekan" w:eastAsia="Times New Roman" w:hAnsi="IRANYekan" w:cs="IRANYekan" w:hint="cs"/>
                      <w:color w:val="800000"/>
                      <w:sz w:val="24"/>
                      <w:szCs w:val="24"/>
                      <w:rtl/>
                    </w:rPr>
                    <w:t>سیستم های سیاسی که دارای صفاتی از جمله انتخابات آزاد، قوه قضائیه مستقل، حکومت قانون و احترام به حقوق انسان</w:t>
                  </w:r>
                  <w:r w:rsidRPr="006C774C">
                    <w:rPr>
                      <w:rFonts w:ascii="IRANYekan" w:eastAsia="Times New Roman" w:hAnsi="IRANYekan" w:cs="IRANYekan" w:hint="cs"/>
                      <w:color w:val="800000"/>
                      <w:sz w:val="24"/>
                      <w:szCs w:val="24"/>
                      <w:rtl/>
                    </w:rPr>
                    <w:t xml:space="preserve"> هستند.</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Mechanization</w:t>
                  </w:r>
                  <w:r w:rsidRPr="006C774C">
                    <w:rPr>
                      <w:rFonts w:ascii="IRANYekan" w:eastAsia="Times New Roman" w:hAnsi="IRANYekan" w:cs="IRANYekan" w:hint="cs"/>
                      <w:sz w:val="24"/>
                      <w:szCs w:val="24"/>
                    </w:rPr>
                    <w:t>--the transfer of the means of production from human labor to mechanized, advanced technology</w:t>
                  </w:r>
                </w:p>
                <w:p w:rsidR="00DC21E3" w:rsidRDefault="00DC21E3" w:rsidP="00A92E23">
                  <w:pPr>
                    <w:numPr>
                      <w:ilvl w:val="0"/>
                      <w:numId w:val="3"/>
                    </w:numPr>
                    <w:bidi/>
                    <w:spacing w:before="100" w:beforeAutospacing="1" w:after="100" w:afterAutospacing="1" w:line="240" w:lineRule="auto"/>
                    <w:rPr>
                      <w:rFonts w:ascii="IRANYekan" w:eastAsia="Times New Roman" w:hAnsi="IRANYekan" w:cs="IRANYekan"/>
                      <w:sz w:val="24"/>
                      <w:szCs w:val="24"/>
                    </w:rPr>
                  </w:pPr>
                </w:p>
                <w:p w:rsidR="00510608" w:rsidRPr="006C774C" w:rsidRDefault="00510608" w:rsidP="00DC21E3">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 xml:space="preserve"> </w:t>
                  </w:r>
                  <w:r w:rsidRPr="006C774C">
                    <w:rPr>
                      <w:rFonts w:ascii="Arial" w:eastAsia="Times New Roman" w:hAnsi="Arial" w:cs="Arial" w:hint="cs"/>
                      <w:sz w:val="24"/>
                      <w:szCs w:val="24"/>
                      <w:rtl/>
                    </w:rPr>
                    <w:t>–</w:t>
                  </w:r>
                  <w:r w:rsidRPr="006C774C">
                    <w:rPr>
                      <w:rFonts w:ascii="IRANYekan" w:eastAsia="Times New Roman" w:hAnsi="IRANYekan" w:cs="IRANYekan" w:hint="cs"/>
                      <w:sz w:val="24"/>
                      <w:szCs w:val="24"/>
                      <w:rtl/>
                    </w:rPr>
                    <w:t xml:space="preserve"> انتقال وسیله تولید از کار انسان به فناوری پیشرفته و مکانیزه</w:t>
                  </w:r>
                </w:p>
                <w:p w:rsidR="00510608" w:rsidRPr="006C774C" w:rsidRDefault="00510608" w:rsidP="00510608">
                  <w:pPr>
                    <w:numPr>
                      <w:ilvl w:val="0"/>
                      <w:numId w:val="3"/>
                    </w:numPr>
                    <w:bidi/>
                    <w:spacing w:before="100" w:beforeAutospacing="1" w:after="100" w:afterAutospacing="1" w:line="240" w:lineRule="auto"/>
                    <w:rPr>
                      <w:rFonts w:ascii="IRANYekan" w:eastAsia="Times New Roman" w:hAnsi="IRANYekan" w:cs="IRANYekan"/>
                      <w:sz w:val="24"/>
                      <w:szCs w:val="24"/>
                    </w:rPr>
                  </w:pP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Totalitarianism</w:t>
                  </w:r>
                  <w:r w:rsidRPr="006C774C">
                    <w:rPr>
                      <w:rFonts w:ascii="IRANYekan" w:eastAsia="Times New Roman" w:hAnsi="IRANYekan" w:cs="IRANYekan" w:hint="cs"/>
                      <w:sz w:val="24"/>
                      <w:szCs w:val="24"/>
                    </w:rPr>
                    <w:t>--absolutist central governments that suppress free expression and political dissent, and that practice propaganda and indoctrination of its citizens</w:t>
                  </w:r>
                </w:p>
                <w:p w:rsidR="00510608" w:rsidRPr="006C774C" w:rsidRDefault="00510608" w:rsidP="00A92E23">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تمامیت خواهی (توتالیتریزم) </w:t>
                  </w:r>
                  <w:r w:rsidRPr="006C774C">
                    <w:rPr>
                      <w:rFonts w:ascii="Arial" w:eastAsia="Times New Roman" w:hAnsi="Arial" w:cs="Arial" w:hint="cs"/>
                      <w:sz w:val="24"/>
                      <w:szCs w:val="24"/>
                      <w:rtl/>
                    </w:rPr>
                    <w:t>–</w:t>
                  </w:r>
                  <w:r w:rsidRPr="006C774C">
                    <w:rPr>
                      <w:rFonts w:ascii="IRANYekan" w:eastAsia="Times New Roman" w:hAnsi="IRANYekan" w:cs="IRANYekan" w:hint="cs"/>
                      <w:sz w:val="24"/>
                      <w:szCs w:val="24"/>
                      <w:rtl/>
                    </w:rPr>
                    <w:t xml:space="preserve"> دولت های م</w:t>
                  </w:r>
                  <w:r w:rsidR="00A92E23" w:rsidRPr="006C774C">
                    <w:rPr>
                      <w:rFonts w:ascii="IRANYekan" w:eastAsia="Times New Roman" w:hAnsi="IRANYekan" w:cs="IRANYekan" w:hint="cs"/>
                      <w:sz w:val="24"/>
                      <w:szCs w:val="24"/>
                      <w:rtl/>
                    </w:rPr>
                    <w:t>تمرکز</w:t>
                  </w:r>
                  <w:r w:rsidRPr="006C774C">
                    <w:rPr>
                      <w:rFonts w:ascii="IRANYekan" w:eastAsia="Times New Roman" w:hAnsi="IRANYekan" w:cs="IRANYekan" w:hint="cs"/>
                      <w:sz w:val="24"/>
                      <w:szCs w:val="24"/>
                      <w:rtl/>
                    </w:rPr>
                    <w:t xml:space="preserve"> مستبد که بیان آزاد و مخالفت سیاسی را </w:t>
                  </w:r>
                  <w:r w:rsidR="00621FD5" w:rsidRPr="006C774C">
                    <w:rPr>
                      <w:rFonts w:ascii="IRANYekan" w:eastAsia="Times New Roman" w:hAnsi="IRANYekan" w:cs="IRANYekan" w:hint="cs"/>
                      <w:sz w:val="24"/>
                      <w:szCs w:val="24"/>
                      <w:rtl/>
                    </w:rPr>
                    <w:t>سرکوب</w:t>
                  </w:r>
                  <w:r w:rsidR="00D269A4" w:rsidRPr="006C774C">
                    <w:rPr>
                      <w:rFonts w:ascii="IRANYekan" w:eastAsia="Times New Roman" w:hAnsi="IRANYekan" w:cs="IRANYekan" w:hint="cs"/>
                      <w:sz w:val="24"/>
                      <w:szCs w:val="24"/>
                      <w:rtl/>
                    </w:rPr>
                    <w:t xml:space="preserve"> میکنند و دست به پروپاگاندای سیاسی و مغز شوئی شهروندان </w:t>
                  </w:r>
                  <w:r w:rsidR="00621FD5" w:rsidRPr="006C774C">
                    <w:rPr>
                      <w:rFonts w:ascii="IRANYekan" w:eastAsia="Times New Roman" w:hAnsi="IRANYekan" w:cs="IRANYekan" w:hint="cs"/>
                      <w:sz w:val="24"/>
                      <w:szCs w:val="24"/>
                      <w:rtl/>
                    </w:rPr>
                    <w:t>میزنند</w:t>
                  </w:r>
                </w:p>
                <w:p w:rsidR="005D209F" w:rsidRPr="006C774C" w:rsidRDefault="005D209F" w:rsidP="005D209F">
                  <w:pPr>
                    <w:numPr>
                      <w:ilvl w:val="0"/>
                      <w:numId w:val="3"/>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Pr>
                    <w:t>Therapeutic motivations</w:t>
                  </w:r>
                  <w:r w:rsidRPr="006C774C">
                    <w:rPr>
                      <w:rFonts w:ascii="IRANYekan" w:eastAsia="Times New Roman" w:hAnsi="IRANYekan" w:cs="IRANYekan" w:hint="cs"/>
                      <w:sz w:val="24"/>
                      <w:szCs w:val="24"/>
                    </w:rPr>
                    <w:t>--the understanding that the human self is a product of evolutionary desires and that the self should be assisted in achieving those desires as opposed to projects of ethical improvement or pursuits of public virtue</w:t>
                  </w:r>
                </w:p>
                <w:p w:rsidR="00D269A4" w:rsidRPr="006C774C" w:rsidRDefault="00D269A4" w:rsidP="00124E58">
                  <w:pPr>
                    <w:numPr>
                      <w:ilvl w:val="0"/>
                      <w:numId w:val="3"/>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color w:val="800000"/>
                      <w:sz w:val="24"/>
                      <w:szCs w:val="24"/>
                      <w:rtl/>
                    </w:rPr>
                    <w:t xml:space="preserve">انگیزه های درمان کننده </w:t>
                  </w:r>
                  <w:r w:rsidRPr="006C774C">
                    <w:rPr>
                      <w:rFonts w:ascii="Arial" w:eastAsia="Times New Roman" w:hAnsi="Arial" w:cs="Arial" w:hint="cs"/>
                      <w:color w:val="800000"/>
                      <w:sz w:val="24"/>
                      <w:szCs w:val="24"/>
                      <w:rtl/>
                    </w:rPr>
                    <w:t>–</w:t>
                  </w:r>
                  <w:r w:rsidRPr="006C774C">
                    <w:rPr>
                      <w:rFonts w:ascii="IRANYekan" w:eastAsia="Times New Roman" w:hAnsi="IRANYekan" w:cs="IRANYekan" w:hint="cs"/>
                      <w:color w:val="800000"/>
                      <w:sz w:val="24"/>
                      <w:szCs w:val="24"/>
                      <w:rtl/>
                    </w:rPr>
                    <w:t xml:space="preserve"> این شناحت که انسان </w:t>
                  </w:r>
                  <w:r w:rsidR="00621FD5" w:rsidRPr="006C774C">
                    <w:rPr>
                      <w:rFonts w:ascii="IRANYekan" w:eastAsia="Times New Roman" w:hAnsi="IRANYekan" w:cs="IRANYekan" w:hint="cs"/>
                      <w:color w:val="800000"/>
                      <w:sz w:val="24"/>
                      <w:szCs w:val="24"/>
                      <w:rtl/>
                    </w:rPr>
                    <w:t>خودش یک تولید خواسته ه</w:t>
                  </w:r>
                  <w:r w:rsidR="003224A2" w:rsidRPr="006C774C">
                    <w:rPr>
                      <w:rFonts w:ascii="IRANYekan" w:eastAsia="Times New Roman" w:hAnsi="IRANYekan" w:cs="IRANYekan" w:hint="cs"/>
                      <w:color w:val="800000"/>
                      <w:sz w:val="24"/>
                      <w:szCs w:val="24"/>
                      <w:rtl/>
                    </w:rPr>
                    <w:t xml:space="preserve">ای تکاملی است و اینکه </w:t>
                  </w:r>
                  <w:r w:rsidR="00A92E23" w:rsidRPr="006C774C">
                    <w:rPr>
                      <w:rFonts w:ascii="IRANYekan" w:eastAsia="Times New Roman" w:hAnsi="IRANYekan" w:cs="IRANYekan" w:hint="cs"/>
                      <w:color w:val="800000"/>
                      <w:sz w:val="24"/>
                      <w:szCs w:val="24"/>
                      <w:rtl/>
                    </w:rPr>
                    <w:t>"</w:t>
                  </w:r>
                  <w:r w:rsidR="003224A2" w:rsidRPr="006C774C">
                    <w:rPr>
                      <w:rFonts w:ascii="IRANYekan" w:eastAsia="Times New Roman" w:hAnsi="IRANYekan" w:cs="IRANYekan" w:hint="cs"/>
                      <w:color w:val="800000"/>
                      <w:sz w:val="24"/>
                      <w:szCs w:val="24"/>
                      <w:rtl/>
                    </w:rPr>
                    <w:t>خود</w:t>
                  </w:r>
                  <w:r w:rsidR="00A92E23" w:rsidRPr="006C774C">
                    <w:rPr>
                      <w:rFonts w:ascii="IRANYekan" w:eastAsia="Times New Roman" w:hAnsi="IRANYekan" w:cs="IRANYekan" w:hint="cs"/>
                      <w:color w:val="800000"/>
                      <w:sz w:val="24"/>
                      <w:szCs w:val="24"/>
                      <w:rtl/>
                    </w:rPr>
                    <w:t>"</w:t>
                  </w:r>
                  <w:r w:rsidR="003224A2" w:rsidRPr="006C774C">
                    <w:rPr>
                      <w:rFonts w:ascii="IRANYekan" w:eastAsia="Times New Roman" w:hAnsi="IRANYekan" w:cs="IRANYekan" w:hint="cs"/>
                      <w:color w:val="800000"/>
                      <w:sz w:val="24"/>
                      <w:szCs w:val="24"/>
                      <w:rtl/>
                    </w:rPr>
                    <w:t xml:space="preserve"> به کسب ان</w:t>
                  </w:r>
                  <w:r w:rsidR="00A92E23" w:rsidRPr="006C774C">
                    <w:rPr>
                      <w:rFonts w:ascii="IRANYekan" w:eastAsia="Times New Roman" w:hAnsi="IRANYekan" w:cs="IRANYekan" w:hint="cs"/>
                      <w:color w:val="800000"/>
                      <w:sz w:val="24"/>
                      <w:szCs w:val="24"/>
                      <w:rtl/>
                    </w:rPr>
                    <w:t>ها</w:t>
                  </w:r>
                  <w:r w:rsidR="003224A2" w:rsidRPr="006C774C">
                    <w:rPr>
                      <w:rFonts w:ascii="IRANYekan" w:eastAsia="Times New Roman" w:hAnsi="IRANYekan" w:cs="IRANYekan" w:hint="cs"/>
                      <w:color w:val="800000"/>
                      <w:sz w:val="24"/>
                      <w:szCs w:val="24"/>
                      <w:rtl/>
                    </w:rPr>
                    <w:t xml:space="preserve"> میبایس</w:t>
                  </w:r>
                  <w:r w:rsidR="00621FD5" w:rsidRPr="006C774C">
                    <w:rPr>
                      <w:rFonts w:ascii="IRANYekan" w:eastAsia="Times New Roman" w:hAnsi="IRANYekan" w:cs="IRANYekan" w:hint="cs"/>
                      <w:color w:val="800000"/>
                      <w:sz w:val="24"/>
                      <w:szCs w:val="24"/>
                      <w:rtl/>
                    </w:rPr>
                    <w:t xml:space="preserve">ت یاری شود </w:t>
                  </w:r>
                  <w:r w:rsidR="00124E58" w:rsidRPr="006C774C">
                    <w:rPr>
                      <w:rFonts w:ascii="IRANYekan" w:eastAsia="Times New Roman" w:hAnsi="IRANYekan" w:cs="IRANYekan" w:hint="cs"/>
                      <w:color w:val="800000"/>
                      <w:sz w:val="24"/>
                      <w:szCs w:val="24"/>
                      <w:rtl/>
                    </w:rPr>
                    <w:t xml:space="preserve">- </w:t>
                  </w:r>
                  <w:r w:rsidR="00621FD5" w:rsidRPr="006C774C">
                    <w:rPr>
                      <w:rFonts w:ascii="IRANYekan" w:eastAsia="Times New Roman" w:hAnsi="IRANYekan" w:cs="IRANYekan" w:hint="cs"/>
                      <w:color w:val="800000"/>
                      <w:sz w:val="24"/>
                      <w:szCs w:val="24"/>
                      <w:rtl/>
                    </w:rPr>
                    <w:t>خواسته ها</w:t>
                  </w:r>
                  <w:r w:rsidR="00124E58" w:rsidRPr="006C774C">
                    <w:rPr>
                      <w:rFonts w:ascii="IRANYekan" w:eastAsia="Times New Roman" w:hAnsi="IRANYekan" w:cs="IRANYekan" w:hint="cs"/>
                      <w:color w:val="800000"/>
                      <w:sz w:val="24"/>
                      <w:szCs w:val="24"/>
                      <w:rtl/>
                    </w:rPr>
                    <w:t>ی تکاملی</w:t>
                  </w:r>
                  <w:r w:rsidR="00621FD5" w:rsidRPr="006C774C">
                    <w:rPr>
                      <w:rFonts w:ascii="IRANYekan" w:eastAsia="Times New Roman" w:hAnsi="IRANYekan" w:cs="IRANYekan" w:hint="cs"/>
                      <w:color w:val="800000"/>
                      <w:sz w:val="24"/>
                      <w:szCs w:val="24"/>
                      <w:rtl/>
                    </w:rPr>
                    <w:t xml:space="preserve"> در مقابل پر</w:t>
                  </w:r>
                  <w:r w:rsidR="003224A2" w:rsidRPr="006C774C">
                    <w:rPr>
                      <w:rFonts w:ascii="IRANYekan" w:eastAsia="Times New Roman" w:hAnsi="IRANYekan" w:cs="IRANYekan" w:hint="cs"/>
                      <w:color w:val="800000"/>
                      <w:sz w:val="24"/>
                      <w:szCs w:val="24"/>
                      <w:rtl/>
                    </w:rPr>
                    <w:t>و</w:t>
                  </w:r>
                  <w:r w:rsidR="00621FD5" w:rsidRPr="006C774C">
                    <w:rPr>
                      <w:rFonts w:ascii="IRANYekan" w:eastAsia="Times New Roman" w:hAnsi="IRANYekan" w:cs="IRANYekan" w:hint="cs"/>
                      <w:color w:val="800000"/>
                      <w:sz w:val="24"/>
                      <w:szCs w:val="24"/>
                      <w:rtl/>
                    </w:rPr>
                    <w:t xml:space="preserve">ژه هائی که بهبود اخلاقی یا به دنبال </w:t>
                  </w:r>
                  <w:r w:rsidR="003224A2" w:rsidRPr="006C774C">
                    <w:rPr>
                      <w:rFonts w:ascii="IRANYekan" w:eastAsia="Times New Roman" w:hAnsi="IRANYekan" w:cs="IRANYekan" w:hint="cs"/>
                      <w:color w:val="800000"/>
                      <w:sz w:val="24"/>
                      <w:szCs w:val="24"/>
                      <w:rtl/>
                    </w:rPr>
                    <w:t>فضیلت</w:t>
                  </w:r>
                  <w:r w:rsidR="00621FD5" w:rsidRPr="006C774C">
                    <w:rPr>
                      <w:rFonts w:ascii="IRANYekan" w:eastAsia="Times New Roman" w:hAnsi="IRANYekan" w:cs="IRANYekan" w:hint="cs"/>
                      <w:color w:val="800000"/>
                      <w:sz w:val="24"/>
                      <w:szCs w:val="24"/>
                      <w:rtl/>
                    </w:rPr>
                    <w:t xml:space="preserve"> عمومی بودن</w:t>
                  </w:r>
                  <w:r w:rsidR="00124E58" w:rsidRPr="006C774C">
                    <w:rPr>
                      <w:rFonts w:ascii="IRANYekan" w:eastAsia="Times New Roman" w:hAnsi="IRANYekan" w:cs="IRANYekan" w:hint="cs"/>
                      <w:color w:val="800000"/>
                      <w:sz w:val="24"/>
                      <w:szCs w:val="24"/>
                      <w:rtl/>
                    </w:rPr>
                    <w:t xml:space="preserve"> است قرار دارد</w:t>
                  </w:r>
                </w:p>
                <w:p w:rsidR="005D209F" w:rsidRPr="006C774C" w:rsidRDefault="005D209F" w:rsidP="00334231">
                  <w:pPr>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Pr>
                    <w:t xml:space="preserve">Modernity is often characterized by comparing modern societies to premodern or postmodern ones, and the understanding of those non-modern social statuses is, again, far from a settled issue. To an extent, it is reasonable to doubt the very possibility of a descriptive concept that can adequately capture diverse realities of societies of various historical contexts, especially non-European ones, let alone a three-stage model of social evolution from premodernity to postmodernity. As one can see above, often seemingly opposite forces (such as objectivism and subjectivism, individualism and the nationalism, democratization and totalitarianism) are attributed to modernity, and there are perhaps reasons to argue why each is a result of the modern world. In terms of social structure, for example, many of the defining events and characteristics listed above stem from a transition from relatively isolated local communities to a more integrated large-scale society. Understood this </w:t>
                  </w:r>
                  <w:r w:rsidRPr="006C774C">
                    <w:rPr>
                      <w:rFonts w:ascii="IRANYekan" w:eastAsia="Times New Roman" w:hAnsi="IRANYekan" w:cs="IRANYekan" w:hint="cs"/>
                      <w:sz w:val="24"/>
                      <w:szCs w:val="24"/>
                    </w:rPr>
                    <w:lastRenderedPageBreak/>
                    <w:t>way, modernization might be a general, abstract process which can be found in many different parts of histories, rather than a unique event in Europe.</w:t>
                  </w:r>
                </w:p>
                <w:p w:rsidR="00334231" w:rsidRPr="006C774C" w:rsidRDefault="00124E58" w:rsidP="008314B1">
                  <w:pPr>
                    <w:bidi/>
                    <w:spacing w:before="100" w:beforeAutospacing="1" w:after="100" w:afterAutospacing="1" w:line="240" w:lineRule="auto"/>
                    <w:rPr>
                      <w:rFonts w:ascii="IRANYekan" w:eastAsia="Times New Roman" w:hAnsi="IRANYekan" w:cs="IRANYekan"/>
                      <w:sz w:val="24"/>
                      <w:szCs w:val="24"/>
                      <w:rtl/>
                      <w:lang w:bidi="fa-IR"/>
                    </w:rPr>
                  </w:pPr>
                  <w:r w:rsidRPr="006C774C">
                    <w:rPr>
                      <w:rFonts w:ascii="IRANYekan" w:eastAsia="Times New Roman" w:hAnsi="IRANYekan" w:cs="IRANYekan" w:hint="cs"/>
                      <w:sz w:val="24"/>
                      <w:szCs w:val="24"/>
                      <w:rtl/>
                    </w:rPr>
                    <w:t xml:space="preserve">صفات مدرنیته اغلب </w:t>
                  </w:r>
                  <w:r w:rsidR="00625829" w:rsidRPr="006C774C">
                    <w:rPr>
                      <w:rFonts w:ascii="IRANYekan" w:eastAsia="Times New Roman" w:hAnsi="IRANYekan" w:cs="IRANYekan" w:hint="cs"/>
                      <w:sz w:val="24"/>
                      <w:szCs w:val="24"/>
                      <w:rtl/>
                    </w:rPr>
                    <w:t xml:space="preserve">با مقایسه جوامع مدرن </w:t>
                  </w:r>
                  <w:r w:rsidR="008314B1" w:rsidRPr="006C774C">
                    <w:rPr>
                      <w:rFonts w:ascii="IRANYekan" w:eastAsia="Times New Roman" w:hAnsi="IRANYekan" w:cs="IRANYekan" w:hint="cs"/>
                      <w:sz w:val="24"/>
                      <w:szCs w:val="24"/>
                      <w:rtl/>
                    </w:rPr>
                    <w:t>ب</w:t>
                  </w:r>
                  <w:r w:rsidR="00625829" w:rsidRPr="006C774C">
                    <w:rPr>
                      <w:rFonts w:ascii="IRANYekan" w:eastAsia="Times New Roman" w:hAnsi="IRANYekan" w:cs="IRANYekan" w:hint="cs"/>
                      <w:sz w:val="24"/>
                      <w:szCs w:val="24"/>
                      <w:rtl/>
                    </w:rPr>
                    <w:t xml:space="preserve">ا پیشا-مدرن یا پسا-مدرن توصیف میشود، و شناخت وضعیت های اجتماعی غیر مدرن دوباره از اینکه تثبیت شده بوده باشد </w:t>
                  </w:r>
                  <w:r w:rsidR="008314B1" w:rsidRPr="006C774C">
                    <w:rPr>
                      <w:rFonts w:ascii="IRANYekan" w:eastAsia="Times New Roman" w:hAnsi="IRANYekan" w:cs="IRANYekan" w:hint="cs"/>
                      <w:sz w:val="24"/>
                      <w:szCs w:val="24"/>
                      <w:rtl/>
                    </w:rPr>
                    <w:t>دور از ذهن است</w:t>
                  </w:r>
                  <w:r w:rsidR="00625829" w:rsidRPr="006C774C">
                    <w:rPr>
                      <w:rFonts w:ascii="IRANYekan" w:eastAsia="Times New Roman" w:hAnsi="IRANYekan" w:cs="IRANYekan" w:hint="cs"/>
                      <w:sz w:val="24"/>
                      <w:szCs w:val="24"/>
                      <w:rtl/>
                    </w:rPr>
                    <w:t xml:space="preserve">. تا حدودی، معقول است به شک کردن یک امکان خیلی حقیقی از یک مفهوم توصیفی که بتواند باندازه کافی در بر گیرد واقعیات گوناگون از جوامع  </w:t>
                  </w:r>
                  <w:r w:rsidR="00506EF2" w:rsidRPr="006C774C">
                    <w:rPr>
                      <w:rFonts w:ascii="IRANYekan" w:eastAsia="Times New Roman" w:hAnsi="IRANYekan" w:cs="IRANYekan" w:hint="cs"/>
                      <w:sz w:val="24"/>
                      <w:szCs w:val="24"/>
                      <w:rtl/>
                    </w:rPr>
                    <w:t xml:space="preserve">در </w:t>
                  </w:r>
                  <w:r w:rsidR="00625829" w:rsidRPr="006C774C">
                    <w:rPr>
                      <w:rFonts w:ascii="IRANYekan" w:eastAsia="Times New Roman" w:hAnsi="IRANYekan" w:cs="IRANYekan" w:hint="cs"/>
                      <w:sz w:val="24"/>
                      <w:szCs w:val="24"/>
                      <w:rtl/>
                    </w:rPr>
                    <w:t xml:space="preserve">بسترهای تاریخی گوناگون را، بخصوص جوامع غیر اروپائی را چه برسد </w:t>
                  </w:r>
                  <w:r w:rsidR="00900E35" w:rsidRPr="006C774C">
                    <w:rPr>
                      <w:rFonts w:ascii="IRANYekan" w:eastAsia="Times New Roman" w:hAnsi="IRANYekan" w:cs="IRANYekan" w:hint="cs"/>
                      <w:sz w:val="24"/>
                      <w:szCs w:val="24"/>
                      <w:rtl/>
                    </w:rPr>
                    <w:t xml:space="preserve">به یک مدل سه مرحله ای از تکامل احتماعی  از پیشا-مدرن تا پسا مدرن. همانطورکه </w:t>
                  </w:r>
                  <w:r w:rsidR="00506EF2" w:rsidRPr="006C774C">
                    <w:rPr>
                      <w:rFonts w:ascii="IRANYekan" w:eastAsia="Times New Roman" w:hAnsi="IRANYekan" w:cs="IRANYekan" w:hint="cs"/>
                      <w:sz w:val="24"/>
                      <w:szCs w:val="24"/>
                      <w:rtl/>
                    </w:rPr>
                    <w:t>در</w:t>
                  </w:r>
                  <w:r w:rsidR="00900E35" w:rsidRPr="006C774C">
                    <w:rPr>
                      <w:rFonts w:ascii="IRANYekan" w:eastAsia="Times New Roman" w:hAnsi="IRANYekan" w:cs="IRANYekan" w:hint="cs"/>
                      <w:sz w:val="24"/>
                      <w:szCs w:val="24"/>
                      <w:rtl/>
                    </w:rPr>
                    <w:t xml:space="preserve"> بالا دیده میشود، اغلب نیرو هائی که در ظاهر مخالف هم هستند (مانند عینی گرایی و </w:t>
                  </w:r>
                  <w:r w:rsidR="00900E35" w:rsidRPr="006C774C">
                    <w:rPr>
                      <w:rFonts w:ascii="IRANYekan" w:eastAsia="Times New Roman" w:hAnsi="IRANYekan" w:cs="IRANYekan" w:hint="cs"/>
                      <w:sz w:val="24"/>
                      <w:szCs w:val="24"/>
                      <w:rtl/>
                      <w:lang w:bidi="fa-IR"/>
                    </w:rPr>
                    <w:t xml:space="preserve">ذهنی گرائی، فردگرائی و ملی گرائی، دمکراسی سازی و تمامیت گرائی) نسبت داده شده اند به مدرنیته، و </w:t>
                  </w:r>
                  <w:r w:rsidR="00204799" w:rsidRPr="006C774C">
                    <w:rPr>
                      <w:rFonts w:ascii="IRANYekan" w:eastAsia="Times New Roman" w:hAnsi="IRANYekan" w:cs="IRANYekan" w:hint="cs"/>
                      <w:sz w:val="24"/>
                      <w:szCs w:val="24"/>
                      <w:rtl/>
                      <w:lang w:bidi="fa-IR"/>
                    </w:rPr>
                    <w:t>شاید</w:t>
                  </w:r>
                  <w:r w:rsidR="00900E35" w:rsidRPr="006C774C">
                    <w:rPr>
                      <w:rFonts w:ascii="IRANYekan" w:eastAsia="Times New Roman" w:hAnsi="IRANYekan" w:cs="IRANYekan" w:hint="cs"/>
                      <w:sz w:val="24"/>
                      <w:szCs w:val="24"/>
                      <w:rtl/>
                      <w:lang w:bidi="fa-IR"/>
                    </w:rPr>
                    <w:t xml:space="preserve"> دلایل</w:t>
                  </w:r>
                  <w:r w:rsidR="00204799" w:rsidRPr="006C774C">
                    <w:rPr>
                      <w:rFonts w:ascii="IRANYekan" w:eastAsia="Times New Roman" w:hAnsi="IRANYekan" w:cs="IRANYekan" w:hint="cs"/>
                      <w:sz w:val="24"/>
                      <w:szCs w:val="24"/>
                      <w:rtl/>
                      <w:lang w:bidi="fa-IR"/>
                    </w:rPr>
                    <w:t>ی</w:t>
                  </w:r>
                  <w:r w:rsidR="00900E35" w:rsidRPr="006C774C">
                    <w:rPr>
                      <w:rFonts w:ascii="IRANYekan" w:eastAsia="Times New Roman" w:hAnsi="IRANYekan" w:cs="IRANYekan" w:hint="cs"/>
                      <w:sz w:val="24"/>
                      <w:szCs w:val="24"/>
                      <w:rtl/>
                      <w:lang w:bidi="fa-IR"/>
                    </w:rPr>
                    <w:t xml:space="preserve"> هست برای بحث به اینکه چرا هر یک نتیجه دنیای مدرن است.</w:t>
                  </w:r>
                  <w:r w:rsidR="00506EF2" w:rsidRPr="006C774C">
                    <w:rPr>
                      <w:rFonts w:ascii="IRANYekan" w:eastAsia="Times New Roman" w:hAnsi="IRANYekan" w:cs="IRANYekan" w:hint="cs"/>
                      <w:sz w:val="24"/>
                      <w:szCs w:val="24"/>
                      <w:rtl/>
                      <w:lang w:bidi="fa-IR"/>
                    </w:rPr>
                    <w:t xml:space="preserve"> در مورد</w:t>
                  </w:r>
                  <w:r w:rsidR="00204799" w:rsidRPr="006C774C">
                    <w:rPr>
                      <w:rFonts w:ascii="IRANYekan" w:eastAsia="Times New Roman" w:hAnsi="IRANYekan" w:cs="IRANYekan" w:hint="cs"/>
                      <w:sz w:val="24"/>
                      <w:szCs w:val="24"/>
                      <w:rtl/>
                      <w:lang w:bidi="fa-IR"/>
                    </w:rPr>
                    <w:t xml:space="preserve"> ساختار اجتماعی، برای مثال، خیلی از وقایع و صفات</w:t>
                  </w:r>
                  <w:r w:rsidR="00506EF2" w:rsidRPr="006C774C">
                    <w:rPr>
                      <w:rFonts w:ascii="IRANYekan" w:eastAsia="Times New Roman" w:hAnsi="IRANYekan" w:cs="IRANYekan" w:hint="cs"/>
                      <w:sz w:val="24"/>
                      <w:szCs w:val="24"/>
                      <w:rtl/>
                      <w:lang w:bidi="fa-IR"/>
                    </w:rPr>
                    <w:t xml:space="preserve"> تعریف کنند</w:t>
                  </w:r>
                  <w:r w:rsidR="00204799" w:rsidRPr="006C774C">
                    <w:rPr>
                      <w:rFonts w:ascii="IRANYekan" w:eastAsia="Times New Roman" w:hAnsi="IRANYekan" w:cs="IRANYekan" w:hint="cs"/>
                      <w:sz w:val="24"/>
                      <w:szCs w:val="24"/>
                      <w:rtl/>
                      <w:lang w:bidi="fa-IR"/>
                    </w:rPr>
                    <w:t xml:space="preserve"> که در بالا به فهرست آمده از گذار جوامع نسبتا ایزوله تا جامعه منسجم در اشل بالا</w:t>
                  </w:r>
                  <w:r w:rsidR="00506EF2" w:rsidRPr="006C774C">
                    <w:rPr>
                      <w:rFonts w:ascii="IRANYekan" w:eastAsia="Times New Roman" w:hAnsi="IRANYekan" w:cs="IRANYekan" w:hint="cs"/>
                      <w:sz w:val="24"/>
                      <w:szCs w:val="24"/>
                      <w:rtl/>
                      <w:lang w:bidi="fa-IR"/>
                    </w:rPr>
                    <w:t xml:space="preserve"> سرچشمه میگیرند</w:t>
                  </w:r>
                  <w:r w:rsidR="00334231" w:rsidRPr="006C774C">
                    <w:rPr>
                      <w:rFonts w:ascii="IRANYekan" w:eastAsia="Times New Roman" w:hAnsi="IRANYekan" w:cs="IRANYekan" w:hint="cs"/>
                      <w:sz w:val="24"/>
                      <w:szCs w:val="24"/>
                      <w:rtl/>
                      <w:lang w:bidi="fa-IR"/>
                    </w:rPr>
                    <w:t xml:space="preserve">. مدرنازیسیون وقتی از این طریق فهمیده شود ممکن است یک فرایند عمومی انتزاعی باشد که میتوان آنرا در قسمت های مختلف تاریخ یافت و نه یک واقعه منحصر بفرد در اروپا. </w:t>
                  </w:r>
                </w:p>
                <w:p w:rsidR="005D209F" w:rsidRPr="006C774C" w:rsidRDefault="00506EF2" w:rsidP="00BC6919">
                  <w:pPr>
                    <w:bidi/>
                    <w:spacing w:before="100" w:beforeAutospacing="1" w:after="100" w:afterAutospacing="1" w:line="240" w:lineRule="auto"/>
                    <w:jc w:val="right"/>
                    <w:rPr>
                      <w:rFonts w:ascii="IRANYekan" w:eastAsia="Times New Roman" w:hAnsi="IRANYekan" w:cs="IRANYekan"/>
                      <w:sz w:val="24"/>
                      <w:szCs w:val="24"/>
                    </w:rPr>
                  </w:pPr>
                  <w:r w:rsidRPr="006C774C">
                    <w:rPr>
                      <w:rFonts w:ascii="IRANYekan" w:eastAsia="Times New Roman" w:hAnsi="IRANYekan" w:cs="IRANYekan" w:hint="cs"/>
                      <w:sz w:val="24"/>
                      <w:szCs w:val="24"/>
                      <w:rtl/>
                      <w:lang w:bidi="fa-IR"/>
                    </w:rPr>
                    <w:t>.</w:t>
                  </w:r>
                  <w:r w:rsidR="005D209F" w:rsidRPr="006C774C">
                    <w:rPr>
                      <w:rFonts w:ascii="IRANYekan" w:eastAsia="Times New Roman" w:hAnsi="IRANYekan" w:cs="IRANYekan" w:hint="cs"/>
                      <w:sz w:val="24"/>
                      <w:szCs w:val="24"/>
                    </w:rPr>
                    <w:t>In general, large-scale integration involves:</w:t>
                  </w:r>
                </w:p>
                <w:p w:rsidR="005D209F" w:rsidRPr="006C774C" w:rsidRDefault="005D209F" w:rsidP="005D209F">
                  <w:pPr>
                    <w:numPr>
                      <w:ilvl w:val="0"/>
                      <w:numId w:val="4"/>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Increased movement of goods, capital, people, and information among formerly separate areas, and increased influence that reaches beyond a local area.</w:t>
                  </w:r>
                </w:p>
                <w:p w:rsidR="005D209F" w:rsidRPr="006C774C" w:rsidRDefault="005D209F" w:rsidP="005D209F">
                  <w:pPr>
                    <w:numPr>
                      <w:ilvl w:val="0"/>
                      <w:numId w:val="4"/>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Increased formalization of those mobile elements, development of 'circuits' on which those elements and influences travel, and standardization of many aspects of the society in general that is conducive to the mobility.</w:t>
                  </w:r>
                </w:p>
                <w:p w:rsidR="005D209F" w:rsidRPr="006C774C" w:rsidRDefault="005D209F" w:rsidP="005D209F">
                  <w:pPr>
                    <w:numPr>
                      <w:ilvl w:val="0"/>
                      <w:numId w:val="4"/>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Increased specialization of different segments of society, such as the division of labor, and interdependency among areas.</w:t>
                  </w:r>
                </w:p>
                <w:p w:rsidR="00334231" w:rsidRPr="006C774C" w:rsidRDefault="00334231" w:rsidP="00BC6919">
                  <w:pPr>
                    <w:bidi/>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tl/>
                    </w:rPr>
                    <w:t xml:space="preserve">بصورت کلی، منسجم شدن در مقیاس </w:t>
                  </w:r>
                  <w:r w:rsidR="00BC6919" w:rsidRPr="006C774C">
                    <w:rPr>
                      <w:rFonts w:ascii="IRANYekan" w:eastAsia="Times New Roman" w:hAnsi="IRANYekan" w:cs="IRANYekan" w:hint="cs"/>
                      <w:sz w:val="24"/>
                      <w:szCs w:val="24"/>
                      <w:rtl/>
                    </w:rPr>
                    <w:t>کلان</w:t>
                  </w:r>
                  <w:r w:rsidRPr="006C774C">
                    <w:rPr>
                      <w:rFonts w:ascii="IRANYekan" w:eastAsia="Times New Roman" w:hAnsi="IRANYekan" w:cs="IRANYekan" w:hint="cs"/>
                      <w:sz w:val="24"/>
                      <w:szCs w:val="24"/>
                      <w:rtl/>
                    </w:rPr>
                    <w:t xml:space="preserve"> شامل است به: </w:t>
                  </w:r>
                </w:p>
                <w:p w:rsidR="00334231" w:rsidRPr="006C774C" w:rsidRDefault="00334231" w:rsidP="003505DB">
                  <w:pPr>
                    <w:pStyle w:val="ListParagraph"/>
                    <w:numPr>
                      <w:ilvl w:val="0"/>
                      <w:numId w:val="7"/>
                    </w:numPr>
                    <w:bidi/>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tl/>
                    </w:rPr>
                    <w:t>افزایش تحرک کالاها، سرمایه، مردم و اطلاعات در میان مناطقی که قبلا جدا بودند و افزایش نفوذ که برد آن ماوراء یک منطقه محلی است.</w:t>
                  </w:r>
                </w:p>
                <w:p w:rsidR="00334231" w:rsidRPr="006C774C" w:rsidRDefault="00334231" w:rsidP="003505DB">
                  <w:pPr>
                    <w:pStyle w:val="ListParagraph"/>
                    <w:numPr>
                      <w:ilvl w:val="0"/>
                      <w:numId w:val="7"/>
                    </w:numPr>
                    <w:bidi/>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tl/>
                    </w:rPr>
                    <w:lastRenderedPageBreak/>
                    <w:t xml:space="preserve">افزایش </w:t>
                  </w:r>
                  <w:r w:rsidR="003505DB" w:rsidRPr="006C774C">
                    <w:rPr>
                      <w:rFonts w:ascii="IRANYekan" w:eastAsia="Times New Roman" w:hAnsi="IRANYekan" w:cs="IRANYekan" w:hint="cs"/>
                      <w:sz w:val="24"/>
                      <w:szCs w:val="24"/>
                      <w:rtl/>
                    </w:rPr>
                    <w:t xml:space="preserve">فرمالیزه شدن </w:t>
                  </w:r>
                  <w:r w:rsidRPr="006C774C">
                    <w:rPr>
                      <w:rFonts w:ascii="IRANYekan" w:eastAsia="Times New Roman" w:hAnsi="IRANYekan" w:cs="IRANYekan" w:hint="cs"/>
                      <w:sz w:val="24"/>
                      <w:szCs w:val="24"/>
                      <w:rtl/>
                    </w:rPr>
                    <w:t xml:space="preserve">آن عنصر های </w:t>
                  </w:r>
                  <w:r w:rsidR="003505DB" w:rsidRPr="006C774C">
                    <w:rPr>
                      <w:rFonts w:ascii="IRANYekan" w:eastAsia="Times New Roman" w:hAnsi="IRANYekan" w:cs="IRANYekan" w:hint="cs"/>
                      <w:sz w:val="24"/>
                      <w:szCs w:val="24"/>
                      <w:rtl/>
                    </w:rPr>
                    <w:t>متحرک</w:t>
                  </w:r>
                  <w:r w:rsidRPr="006C774C">
                    <w:rPr>
                      <w:rFonts w:ascii="IRANYekan" w:eastAsia="Times New Roman" w:hAnsi="IRANYekan" w:cs="IRANYekan" w:hint="cs"/>
                      <w:sz w:val="24"/>
                      <w:szCs w:val="24"/>
                      <w:rtl/>
                    </w:rPr>
                    <w:t xml:space="preserve">، ایجاد "مدارها" ئی که روی آنها عنصر ها و نفوذ ها </w:t>
                  </w:r>
                  <w:r w:rsidR="003505DB" w:rsidRPr="006C774C">
                    <w:rPr>
                      <w:rFonts w:ascii="IRANYekan" w:eastAsia="Times New Roman" w:hAnsi="IRANYekan" w:cs="IRANYekan" w:hint="cs"/>
                      <w:sz w:val="24"/>
                      <w:szCs w:val="24"/>
                      <w:rtl/>
                    </w:rPr>
                    <w:t>حرکت میکنند، و استاندارد شدن بسیاری از وجه های اجتماع بطور کلی که هدایت شونده هستند برای تحرک.</w:t>
                  </w:r>
                </w:p>
                <w:p w:rsidR="003505DB" w:rsidRPr="006C774C" w:rsidRDefault="003505DB" w:rsidP="003505DB">
                  <w:pPr>
                    <w:pStyle w:val="ListParagraph"/>
                    <w:numPr>
                      <w:ilvl w:val="0"/>
                      <w:numId w:val="7"/>
                    </w:num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افزایش تخصصی شدن قسمت های مختلف جامعه، مانند تقسیم کار، و وابستگی در میان بسیاری از مناطق.</w:t>
                  </w:r>
                </w:p>
                <w:p w:rsidR="008D79C8" w:rsidRPr="006C774C" w:rsidRDefault="005D209F" w:rsidP="005D209F">
                  <w:pPr>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Pr>
                    <w:t xml:space="preserve">Seemingly contradictory characteristics ascribed to modernity are often different aspects of this process. For example, unique local culture is invaded and lost by the increased mobility of cultural elements, such as recipes, folktales, and hit songs, resulting in a cultural homogenization across localities, but the repertoire of available recipes and songs increases within a area because of the increased interlocal movement, resulting in a diversification within each locality. (This is manifest especially in large metropolises where there are many mobile elements). </w:t>
                  </w:r>
                </w:p>
                <w:p w:rsidR="005D209F" w:rsidRPr="006C774C" w:rsidRDefault="005D209F" w:rsidP="005D209F">
                  <w:pPr>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Pr>
                    <w:t>Centralized bureaucracy and hierarchical organization of governments and firms grows in scale and power in an unprecedented manner, leading some to lament the stifling, cold, rationalist or totalitarian nature of modern society. Yet individuals, often as replaceable components, may be able to move in those social subsystems, creating a sense of liberty, dynamic competition and individualism for others. This is especially the case when a modern society is compared with premodern societies, in which the family and social class one is born into shapes one's life-course to a greater extent.</w:t>
                  </w:r>
                </w:p>
                <w:p w:rsidR="00540FE7" w:rsidRPr="006C774C" w:rsidRDefault="00F914D4" w:rsidP="004B6F57">
                  <w:pPr>
                    <w:bidi/>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tl/>
                    </w:rPr>
                    <w:t>صفات بظاهر متضاد که به مدرنیت نسبت داده میشود اغلب وجوه مختلف این فرآیند هستند. برای مثال، فرهنگ محلی منحصر بفرد بوسیله افزایش عنصر های متحرک مورد تهاجم قرار میگیرند و مفقود میشوند مانند دستور های غذائی و افسانه های محلی و آهنگ های معروف که متجه میشود به همگونه گی فرهنگ ها در میان محله ها</w:t>
                  </w:r>
                  <w:r w:rsidR="001D518D" w:rsidRPr="006C774C">
                    <w:rPr>
                      <w:rFonts w:ascii="IRANYekan" w:eastAsia="Times New Roman" w:hAnsi="IRANYekan" w:cs="IRANYekan" w:hint="cs"/>
                      <w:sz w:val="24"/>
                      <w:szCs w:val="24"/>
                      <w:rtl/>
                    </w:rPr>
                    <w:t xml:space="preserve">، ولی تعداد مورد انتخاب دستور های غذائی و آهنگ ها در یک منطفه افزایش پیدا میکند به دلیل اینکه تحرک بین محلی افزایش پیدا میکند که در نتبجه آن گوناگونی در هر محله ای پیش میاید. این پدیده خودش را بخصوص در ابر شهرهای بزرگ جائی که مناصر متحرک بسیار زیاد هستند نشان میدهد. </w:t>
                  </w:r>
                </w:p>
                <w:p w:rsidR="00F914D4" w:rsidRPr="006C774C" w:rsidRDefault="008D79C8" w:rsidP="00540FE7">
                  <w:p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lastRenderedPageBreak/>
                    <w:t xml:space="preserve">بوروکراسی متمرکز و سازمان سلسله بندی شده دولت ها و شرکت ها رشد میکنند در مقیاس و قدرت در یک رفتار بی سابقه، که منتهی میشود به پشیمان شدن نسبت به ذات خفه کننده، سرد خردمنشانه و یا تمامیت خواهی جامعه مدرن را. با این وصف، افراد اغلب به عنوان </w:t>
                  </w:r>
                  <w:r w:rsidR="004B1C21" w:rsidRPr="006C774C">
                    <w:rPr>
                      <w:rFonts w:ascii="IRANYekan" w:eastAsia="Times New Roman" w:hAnsi="IRANYekan" w:cs="IRANYekan" w:hint="cs"/>
                      <w:sz w:val="24"/>
                      <w:szCs w:val="24"/>
                      <w:rtl/>
                    </w:rPr>
                    <w:t>مولفه های قابل جانشینی، ممکن است قادر باشند وارد آن زیر سیستم ها بشوند، ایجاد یک حس آزادی کنند، رقابت پویا و فرد گرائی برای دیگران. این بخصوص موردی است که وقتی یک جامعه مدرن با جوامع پسا مدرن</w:t>
                  </w:r>
                  <w:r w:rsidR="004B6F57" w:rsidRPr="006C774C">
                    <w:rPr>
                      <w:rFonts w:ascii="IRANYekan" w:eastAsia="Times New Roman" w:hAnsi="IRANYekan" w:cs="IRANYekan" w:hint="cs"/>
                      <w:sz w:val="24"/>
                      <w:szCs w:val="24"/>
                      <w:rtl/>
                    </w:rPr>
                    <w:t xml:space="preserve"> مقایسه میشود </w:t>
                  </w:r>
                  <w:r w:rsidR="004B1C21" w:rsidRPr="006C774C">
                    <w:rPr>
                      <w:rFonts w:ascii="IRANYekan" w:eastAsia="Times New Roman" w:hAnsi="IRANYekan" w:cs="IRANYekan" w:hint="cs"/>
                      <w:sz w:val="24"/>
                      <w:szCs w:val="24"/>
                      <w:rtl/>
                    </w:rPr>
                    <w:t xml:space="preserve">که در آنها خانواده و طبقه اجتماعی </w:t>
                  </w:r>
                  <w:r w:rsidR="004B6F57" w:rsidRPr="006C774C">
                    <w:rPr>
                      <w:rFonts w:ascii="IRANYekan" w:eastAsia="Times New Roman" w:hAnsi="IRANYekan" w:cs="IRANYekan" w:hint="cs"/>
                      <w:sz w:val="24"/>
                      <w:szCs w:val="24"/>
                      <w:rtl/>
                    </w:rPr>
                    <w:t>که فرد درون آنها متولد شده تا مقدار زیادی رشته زندگی فرد را شکل میدهد.</w:t>
                  </w:r>
                </w:p>
                <w:p w:rsidR="005D209F" w:rsidRPr="006C774C" w:rsidRDefault="005D209F" w:rsidP="005D209F">
                  <w:pPr>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Pr>
                    <w:t>At the same time, however, such an understanding of modernity is certainly not satisfactory to many, because it fails to explain the global influence of West European and American societies since the Renaissance. What has made Western Europe so special?</w:t>
                  </w:r>
                </w:p>
                <w:p w:rsidR="004B6F57" w:rsidRPr="006C774C" w:rsidRDefault="004B6F57" w:rsidP="00540FE7">
                  <w:p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هم زمان، در عین حال، چنین شناختی از مدرنیته مطمئنا قابل رضایت برای خیلی ها نیست چون موفق به توضیح نفوذ جهانی جوامع اروپای غربی و آمریکائی را از زمان رنسانس نمیشود. چه چیزی اروپای غربی را این چنین ویژه کرده است؟</w:t>
                  </w:r>
                </w:p>
                <w:p w:rsidR="005D209F" w:rsidRPr="006C774C" w:rsidRDefault="005D209F" w:rsidP="005D209F">
                  <w:pPr>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Pr>
                    <w:t>There have been two major answers to this question. First, an internal factor is that only in Europe, through the Renaissance humanists and early modern philosophers and scientists, rational thinking came to replace many intellectual activities that had been under heavy influence of convention, superstition, and religion. This line of answer is most frequently associated with Max Weber, a sociologist who is known to have pursued the answer to the above question. Second, an external factor is that colonization, starting as early as the Age of Discovery, created exploitative relations between European countries and their colonies.</w:t>
                  </w:r>
                </w:p>
                <w:p w:rsidR="0076415D" w:rsidRPr="006C774C" w:rsidRDefault="0076415D" w:rsidP="0076415D">
                  <w:p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دو جواب عمده به این سئوال داده شده. اول، یک فاکتور داخلی که فقط در اروپا، از طریق انسان گرایان رنسانس و فیلسوفان و دانشمندان اوائل مدرن، تفکر خردمنشانه جای بسیاری از فعالیت های روشنفکرانه ای را که تحت تاثیر هنگفت عرف، خرافات و مذهب بودن را گرفت. این نوع طریق جواب اغلب به ماکس وبر نسبت داده شده، یک جامع</w:t>
                  </w:r>
                  <w:r w:rsidR="00E335D9">
                    <w:rPr>
                      <w:rFonts w:ascii="IRANYekan" w:eastAsia="Times New Roman" w:hAnsi="IRANYekan" w:cs="IRANYekan" w:hint="cs"/>
                      <w:sz w:val="24"/>
                      <w:szCs w:val="24"/>
                      <w:rtl/>
                    </w:rPr>
                    <w:t>ه</w:t>
                  </w:r>
                  <w:r w:rsidRPr="006C774C">
                    <w:rPr>
                      <w:rFonts w:ascii="IRANYekan" w:eastAsia="Times New Roman" w:hAnsi="IRANYekan" w:cs="IRANYekan" w:hint="cs"/>
                      <w:sz w:val="24"/>
                      <w:szCs w:val="24"/>
                      <w:rtl/>
                    </w:rPr>
                    <w:t xml:space="preserve"> شناسی که شناخته شده به اینکه بدنبال سئوال بالا بوده. دوم، یک فاکتور خارجی، این استکه استعمارگرائی، که از </w:t>
                  </w:r>
                  <w:r w:rsidRPr="006C774C">
                    <w:rPr>
                      <w:rFonts w:ascii="IRANYekan" w:eastAsia="Times New Roman" w:hAnsi="IRANYekan" w:cs="IRANYekan" w:hint="cs"/>
                      <w:sz w:val="24"/>
                      <w:szCs w:val="24"/>
                      <w:rtl/>
                    </w:rPr>
                    <w:lastRenderedPageBreak/>
                    <w:t>اوائل عصر اکتشاف شروع شد، روابط استثماری بین کشور های اروپائی و مستعمراتشان براه انداخت.</w:t>
                  </w:r>
                </w:p>
                <w:p w:rsidR="005D209F" w:rsidRPr="006C774C" w:rsidRDefault="005D209F" w:rsidP="005D209F">
                  <w:pPr>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Pr>
                    <w:t>It is also notable that such commonly-observed features of many modern societies as the nuclear family, slavery, gender roles, and nation states do not necessarily fit well with the idea of rational social organization in which components such as people are treated equally. While many of these features have been dissolving, histories seem to suggest those features may not be mere exceptions to the essential characteristics of modernization, but necessary parts of it.</w:t>
                  </w:r>
                </w:p>
                <w:p w:rsidR="0076415D" w:rsidRPr="006C774C" w:rsidRDefault="00E77948" w:rsidP="002D1ACA">
                  <w:p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 xml:space="preserve">همچنین شایان توجه است که چنین وجوه از بسیاری از جوامع مانند خانواده یک هسته ای، بردگی، نقشهای جنسیتی، و دولت-ملت با ایده سازمان خردمنشانه اجتماعی که در آن </w:t>
                  </w:r>
                  <w:r w:rsidR="002D1ACA" w:rsidRPr="006C774C">
                    <w:rPr>
                      <w:rFonts w:ascii="IRANYekan" w:eastAsia="Times New Roman" w:hAnsi="IRANYekan" w:cs="IRANYekan" w:hint="cs"/>
                      <w:sz w:val="24"/>
                      <w:szCs w:val="24"/>
                      <w:rtl/>
                    </w:rPr>
                    <w:t xml:space="preserve">با </w:t>
                  </w:r>
                  <w:r w:rsidRPr="006C774C">
                    <w:rPr>
                      <w:rFonts w:ascii="IRANYekan" w:eastAsia="Times New Roman" w:hAnsi="IRANYekan" w:cs="IRANYekan" w:hint="cs"/>
                      <w:sz w:val="24"/>
                      <w:szCs w:val="24"/>
                      <w:rtl/>
                    </w:rPr>
                    <w:t>اجزاء از قبیل مردم بصورت مساوی رفتار میشوند</w:t>
                  </w:r>
                  <w:r w:rsidR="002D1ACA" w:rsidRPr="006C774C">
                    <w:rPr>
                      <w:rFonts w:ascii="IRANYekan" w:eastAsia="Times New Roman" w:hAnsi="IRANYekan" w:cs="IRANYekan" w:hint="cs"/>
                      <w:sz w:val="24"/>
                      <w:szCs w:val="24"/>
                      <w:rtl/>
                    </w:rPr>
                    <w:t xml:space="preserve"> لزوما درست تطبیق نمیکنند</w:t>
                  </w:r>
                  <w:r w:rsidRPr="006C774C">
                    <w:rPr>
                      <w:rFonts w:ascii="IRANYekan" w:eastAsia="Times New Roman" w:hAnsi="IRANYekan" w:cs="IRANYekan" w:hint="cs"/>
                      <w:sz w:val="24"/>
                      <w:szCs w:val="24"/>
                      <w:rtl/>
                    </w:rPr>
                    <w:t xml:space="preserve">. در حالیکه بسیاری از این وجوه در حال حل شدن بوده اند، تاریخ ها بنظر میایند که اینطور پیشنهاد کنند که آن وجوه </w:t>
                  </w:r>
                  <w:r w:rsidR="002D1ACA" w:rsidRPr="006C774C">
                    <w:rPr>
                      <w:rFonts w:ascii="IRANYekan" w:eastAsia="Times New Roman" w:hAnsi="IRANYekan" w:cs="IRANYekan" w:hint="cs"/>
                      <w:sz w:val="24"/>
                      <w:szCs w:val="24"/>
                      <w:rtl/>
                    </w:rPr>
                    <w:t xml:space="preserve">نسبت به صفات اساسی مدرنازیسیون </w:t>
                  </w:r>
                  <w:r w:rsidRPr="006C774C">
                    <w:rPr>
                      <w:rFonts w:ascii="IRANYekan" w:eastAsia="Times New Roman" w:hAnsi="IRANYekan" w:cs="IRANYekan" w:hint="cs"/>
                      <w:sz w:val="24"/>
                      <w:szCs w:val="24"/>
                      <w:rtl/>
                    </w:rPr>
                    <w:t xml:space="preserve">صرفا استثاء نباشند </w:t>
                  </w:r>
                  <w:r w:rsidR="002D1ACA" w:rsidRPr="006C774C">
                    <w:rPr>
                      <w:rFonts w:ascii="IRANYekan" w:eastAsia="Times New Roman" w:hAnsi="IRANYekan" w:cs="IRANYekan" w:hint="cs"/>
                      <w:sz w:val="24"/>
                      <w:szCs w:val="24"/>
                      <w:rtl/>
                    </w:rPr>
                    <w:t>، بلکه قست های لازم آن باشند.</w:t>
                  </w:r>
                </w:p>
                <w:p w:rsidR="005D209F" w:rsidRPr="006C774C" w:rsidRDefault="005D209F" w:rsidP="005D209F">
                  <w:pPr>
                    <w:spacing w:before="100" w:beforeAutospacing="1" w:after="100" w:afterAutospacing="1" w:line="240" w:lineRule="auto"/>
                    <w:jc w:val="center"/>
                    <w:rPr>
                      <w:rFonts w:ascii="IRANYekan" w:eastAsia="Times New Roman" w:hAnsi="IRANYekan" w:cs="IRANYekan"/>
                      <w:b/>
                      <w:bCs/>
                      <w:sz w:val="24"/>
                      <w:szCs w:val="24"/>
                      <w:rtl/>
                    </w:rPr>
                  </w:pPr>
                  <w:r w:rsidRPr="006C774C">
                    <w:rPr>
                      <w:rFonts w:ascii="IRANYekan" w:eastAsia="Times New Roman" w:hAnsi="IRANYekan" w:cs="IRANYekan" w:hint="cs"/>
                      <w:b/>
                      <w:bCs/>
                      <w:sz w:val="24"/>
                      <w:szCs w:val="24"/>
                    </w:rPr>
                    <w:t> Modernity as Hope, Modernity as Doom</w:t>
                  </w:r>
                </w:p>
                <w:p w:rsidR="00E77948" w:rsidRPr="006C774C" w:rsidRDefault="00E77948" w:rsidP="005D209F">
                  <w:pPr>
                    <w:spacing w:before="100" w:beforeAutospacing="1" w:after="100" w:afterAutospacing="1" w:line="240" w:lineRule="auto"/>
                    <w:jc w:val="center"/>
                    <w:rPr>
                      <w:rFonts w:ascii="IRANYekan" w:eastAsia="Times New Roman" w:hAnsi="IRANYekan" w:cs="IRANYekan"/>
                      <w:sz w:val="24"/>
                      <w:szCs w:val="24"/>
                    </w:rPr>
                  </w:pPr>
                  <w:r w:rsidRPr="006C774C">
                    <w:rPr>
                      <w:rFonts w:ascii="IRANYekan" w:eastAsia="Times New Roman" w:hAnsi="IRANYekan" w:cs="IRANYekan" w:hint="cs"/>
                      <w:b/>
                      <w:bCs/>
                      <w:sz w:val="24"/>
                      <w:szCs w:val="24"/>
                      <w:rtl/>
                    </w:rPr>
                    <w:t xml:space="preserve">مدرنیته به عنوان امید، مدرنیته بعتوان </w:t>
                  </w:r>
                  <w:r w:rsidR="00364DF4" w:rsidRPr="006C774C">
                    <w:rPr>
                      <w:rFonts w:ascii="IRANYekan" w:eastAsia="Times New Roman" w:hAnsi="IRANYekan" w:cs="IRANYekan" w:hint="cs"/>
                      <w:b/>
                      <w:bCs/>
                      <w:sz w:val="24"/>
                      <w:szCs w:val="24"/>
                      <w:rtl/>
                    </w:rPr>
                    <w:t>فنا</w:t>
                  </w:r>
                </w:p>
                <w:p w:rsidR="005D209F" w:rsidRPr="006C774C" w:rsidRDefault="005D209F" w:rsidP="005D209F">
                  <w:pPr>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Pr>
                    <w:t>Modernization brought a series of seemingly indisputable benefits to people. Lower infant mortality rate, decreased death from starvation, eradication of some of the fatal diseases, more equal treatment of people with different backgrounds and incomes, and so on. To some, this is an indication of the potential of modernity, perhaps yet to be fully realized. In general, rational, scientific approach to problems and the pursuit of economic wealth seems still to many a reasonable way of understanding good social development.</w:t>
                  </w:r>
                </w:p>
                <w:p w:rsidR="002D1ACA" w:rsidRPr="006C774C" w:rsidRDefault="008428A6" w:rsidP="008428A6">
                  <w:p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 xml:space="preserve">بنظر میرسد که شکی نیست که </w:t>
                  </w:r>
                  <w:r w:rsidR="002D1ACA" w:rsidRPr="006C774C">
                    <w:rPr>
                      <w:rFonts w:ascii="IRANYekan" w:eastAsia="Times New Roman" w:hAnsi="IRANYekan" w:cs="IRANYekan" w:hint="cs"/>
                      <w:sz w:val="24"/>
                      <w:szCs w:val="24"/>
                      <w:rtl/>
                    </w:rPr>
                    <w:t xml:space="preserve">مدرنازیسیون یک سری فایده برای مردم آورد. نرخ پائین مرگ و میر اطفال، کاهش مرگ در اثر گرسنگی،  ریشه کنی بعضی از امراض مهلک، مساوات بیشتر در رفتار با مردم با زمینه های مختلف اجتماعی و درآمدی، و غیره. برای بعضی ها این ها نشانه هایی است از </w:t>
                  </w:r>
                  <w:r w:rsidR="00FD5503" w:rsidRPr="006C774C">
                    <w:rPr>
                      <w:rFonts w:ascii="IRANYekan" w:eastAsia="Times New Roman" w:hAnsi="IRANYekan" w:cs="IRANYekan" w:hint="cs"/>
                      <w:sz w:val="24"/>
                      <w:szCs w:val="24"/>
                      <w:rtl/>
                    </w:rPr>
                    <w:t xml:space="preserve">پتنسیال های مدرنیته، </w:t>
                  </w:r>
                  <w:r w:rsidRPr="006C774C">
                    <w:rPr>
                      <w:rFonts w:ascii="IRANYekan" w:eastAsia="Times New Roman" w:hAnsi="IRANYekan" w:cs="IRANYekan" w:hint="cs"/>
                      <w:sz w:val="24"/>
                      <w:szCs w:val="24"/>
                      <w:rtl/>
                    </w:rPr>
                    <w:t xml:space="preserve">که </w:t>
                  </w:r>
                  <w:r w:rsidR="00FD5503" w:rsidRPr="006C774C">
                    <w:rPr>
                      <w:rFonts w:ascii="IRANYekan" w:eastAsia="Times New Roman" w:hAnsi="IRANYekan" w:cs="IRANYekan" w:hint="cs"/>
                      <w:sz w:val="24"/>
                      <w:szCs w:val="24"/>
                      <w:rtl/>
                    </w:rPr>
                    <w:t xml:space="preserve">شاید هنوز میبایست به تکامل برسد. در کل، برخورد </w:t>
                  </w:r>
                  <w:r w:rsidR="00FD5503" w:rsidRPr="006C774C">
                    <w:rPr>
                      <w:rFonts w:ascii="IRANYekan" w:eastAsia="Times New Roman" w:hAnsi="IRANYekan" w:cs="IRANYekan" w:hint="cs"/>
                      <w:sz w:val="24"/>
                      <w:szCs w:val="24"/>
                      <w:rtl/>
                    </w:rPr>
                    <w:lastRenderedPageBreak/>
                    <w:t xml:space="preserve">خردمنشانه و علمی با مسائل و دنبال کردن ثروت اقتصادی هنوز برای خیلی ها بنظر میاید یک راه معقول برای شناخت تحول خوب اجتماعی باشد. </w:t>
                  </w:r>
                </w:p>
                <w:p w:rsidR="005D209F" w:rsidRPr="006C774C" w:rsidRDefault="005D209F" w:rsidP="005D209F">
                  <w:pPr>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Pr>
                    <w:t>At the same time, there are a number of dark sides of modernity pointed out by sociologists and others. Technological development occurred not only in the medical and agricultural fields, but also in the military. The atomic bombs dropped on Hiroshima and Nagasaki during World War II, and the following nuclear arms race in the post-war era, are considered by some as symbols of the danger of technologies that humans may or may not be able to handle wisely. Stalin's Great Purges and the Holocaust (or Shoah) are considered by some as indications that rational thinking and rational organization of a society might involve exclusion, or extermination, of non-standard elements.</w:t>
                  </w:r>
                </w:p>
                <w:p w:rsidR="00FD5503" w:rsidRPr="006C774C" w:rsidRDefault="00FD5503" w:rsidP="003A2AB6">
                  <w:p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 xml:space="preserve">هم زمان، تعدادی </w:t>
                  </w:r>
                  <w:r w:rsidR="00AF4106" w:rsidRPr="006C774C">
                    <w:rPr>
                      <w:rFonts w:ascii="IRANYekan" w:eastAsia="Times New Roman" w:hAnsi="IRANYekan" w:cs="IRANYekan" w:hint="cs"/>
                      <w:sz w:val="24"/>
                      <w:szCs w:val="24"/>
                      <w:rtl/>
                    </w:rPr>
                    <w:t xml:space="preserve">از </w:t>
                  </w:r>
                  <w:r w:rsidRPr="006C774C">
                    <w:rPr>
                      <w:rFonts w:ascii="IRANYekan" w:eastAsia="Times New Roman" w:hAnsi="IRANYekan" w:cs="IRANYekan" w:hint="cs"/>
                      <w:sz w:val="24"/>
                      <w:szCs w:val="24"/>
                      <w:rtl/>
                    </w:rPr>
                    <w:t xml:space="preserve">وجوه تاریک مدرنیته </w:t>
                  </w:r>
                  <w:r w:rsidR="003A2AB6" w:rsidRPr="006C774C">
                    <w:rPr>
                      <w:rFonts w:ascii="IRANYekan" w:eastAsia="Times New Roman" w:hAnsi="IRANYekan" w:cs="IRANYekan" w:hint="cs"/>
                      <w:sz w:val="24"/>
                      <w:szCs w:val="24"/>
                      <w:rtl/>
                    </w:rPr>
                    <w:t>وجود دارد که</w:t>
                  </w:r>
                  <w:r w:rsidRPr="006C774C">
                    <w:rPr>
                      <w:rFonts w:ascii="IRANYekan" w:eastAsia="Times New Roman" w:hAnsi="IRANYekan" w:cs="IRANYekan" w:hint="cs"/>
                      <w:sz w:val="24"/>
                      <w:szCs w:val="24"/>
                      <w:rtl/>
                    </w:rPr>
                    <w:t xml:space="preserve"> جامعه شناسان و کسان دیگر به آنها اشاره </w:t>
                  </w:r>
                  <w:r w:rsidR="003A2AB6" w:rsidRPr="006C774C">
                    <w:rPr>
                      <w:rFonts w:ascii="IRANYekan" w:eastAsia="Times New Roman" w:hAnsi="IRANYekan" w:cs="IRANYekan" w:hint="cs"/>
                      <w:sz w:val="24"/>
                      <w:szCs w:val="24"/>
                      <w:rtl/>
                    </w:rPr>
                    <w:t>میکنند</w:t>
                  </w:r>
                  <w:r w:rsidRPr="006C774C">
                    <w:rPr>
                      <w:rFonts w:ascii="IRANYekan" w:eastAsia="Times New Roman" w:hAnsi="IRANYekan" w:cs="IRANYekan" w:hint="cs"/>
                      <w:sz w:val="24"/>
                      <w:szCs w:val="24"/>
                      <w:rtl/>
                    </w:rPr>
                    <w:t xml:space="preserve">. تحولات فناوری نه تنها در حوزه پزشکی و کشاورزی بلکه همچنین در نیروهای نظامی به وقوع پیوسته. افتادن بمب های اتم بروی هیروشیما و ناکازاکی در طی جنگ جهانی دوم و </w:t>
                  </w:r>
                  <w:r w:rsidR="00501251" w:rsidRPr="006C774C">
                    <w:rPr>
                      <w:rFonts w:ascii="IRANYekan" w:eastAsia="Times New Roman" w:hAnsi="IRANYekan" w:cs="IRANYekan" w:hint="cs"/>
                      <w:sz w:val="24"/>
                      <w:szCs w:val="24"/>
                      <w:rtl/>
                    </w:rPr>
                    <w:t>مسابقه تسلیحاتی  که بدنبال</w:t>
                  </w:r>
                  <w:r w:rsidR="00AF4106" w:rsidRPr="006C774C">
                    <w:rPr>
                      <w:rFonts w:ascii="IRANYekan" w:eastAsia="Times New Roman" w:hAnsi="IRANYekan" w:cs="IRANYekan" w:hint="cs"/>
                      <w:sz w:val="24"/>
                      <w:szCs w:val="24"/>
                      <w:rtl/>
                    </w:rPr>
                    <w:t xml:space="preserve"> آن در ایام بعد از جنگ </w:t>
                  </w:r>
                  <w:r w:rsidR="00501251" w:rsidRPr="006C774C">
                    <w:rPr>
                      <w:rFonts w:ascii="IRANYekan" w:eastAsia="Times New Roman" w:hAnsi="IRANYekan" w:cs="IRANYekan" w:hint="cs"/>
                      <w:sz w:val="24"/>
                      <w:szCs w:val="24"/>
                      <w:rtl/>
                    </w:rPr>
                    <w:t xml:space="preserve">جریان داشت، </w:t>
                  </w:r>
                  <w:r w:rsidR="00AF4106" w:rsidRPr="006C774C">
                    <w:rPr>
                      <w:rFonts w:ascii="IRANYekan" w:eastAsia="Times New Roman" w:hAnsi="IRANYekan" w:cs="IRANYekan" w:hint="cs"/>
                      <w:sz w:val="24"/>
                      <w:szCs w:val="24"/>
                      <w:rtl/>
                    </w:rPr>
                    <w:t>برای</w:t>
                  </w:r>
                  <w:r w:rsidR="00501251" w:rsidRPr="006C774C">
                    <w:rPr>
                      <w:rFonts w:ascii="IRANYekan" w:eastAsia="Times New Roman" w:hAnsi="IRANYekan" w:cs="IRANYekan" w:hint="cs"/>
                      <w:sz w:val="24"/>
                      <w:szCs w:val="24"/>
                      <w:rtl/>
                    </w:rPr>
                    <w:t xml:space="preserve"> بعضی ها</w:t>
                  </w:r>
                  <w:r w:rsidR="00AF4106" w:rsidRPr="006C774C">
                    <w:rPr>
                      <w:rFonts w:ascii="IRANYekan" w:eastAsia="Times New Roman" w:hAnsi="IRANYekan" w:cs="IRANYekan" w:hint="cs"/>
                      <w:sz w:val="24"/>
                      <w:szCs w:val="24"/>
                      <w:rtl/>
                    </w:rPr>
                    <w:t xml:space="preserve"> نمونه خطرات فناوری </w:t>
                  </w:r>
                  <w:r w:rsidR="00501251" w:rsidRPr="006C774C">
                    <w:rPr>
                      <w:rFonts w:ascii="IRANYekan" w:eastAsia="Times New Roman" w:hAnsi="IRANYekan" w:cs="IRANYekan" w:hint="cs"/>
                      <w:sz w:val="24"/>
                      <w:szCs w:val="24"/>
                      <w:rtl/>
                    </w:rPr>
                    <w:t xml:space="preserve">است </w:t>
                  </w:r>
                  <w:r w:rsidR="00AF4106" w:rsidRPr="006C774C">
                    <w:rPr>
                      <w:rFonts w:ascii="IRANYekan" w:eastAsia="Times New Roman" w:hAnsi="IRANYekan" w:cs="IRANYekan" w:hint="cs"/>
                      <w:sz w:val="24"/>
                      <w:szCs w:val="24"/>
                      <w:rtl/>
                    </w:rPr>
                    <w:t xml:space="preserve">که انسان ها برایشان ممکن و شاید هم ناممکن باشد که بتوانند بصورت عاقلانه حلشان کنند. پاک سازی های بزرگ انسانی استالین و هولاکوست برای بعضی ها نشانه هائی هستند که ذهنیت خردمنشانه و سازمان دادن خردمنشانه یک جامعه ممکن است با در گیری در آنها حذف یا نابودی عناصر غیر استاندارد </w:t>
                  </w:r>
                  <w:r w:rsidR="00E00C6C" w:rsidRPr="006C774C">
                    <w:rPr>
                      <w:rFonts w:ascii="IRANYekan" w:eastAsia="Times New Roman" w:hAnsi="IRANYekan" w:cs="IRANYekan" w:hint="cs"/>
                      <w:sz w:val="24"/>
                      <w:szCs w:val="24"/>
                      <w:rtl/>
                    </w:rPr>
                    <w:t>را بکند</w:t>
                  </w:r>
                  <w:r w:rsidR="00AF4106" w:rsidRPr="006C774C">
                    <w:rPr>
                      <w:rFonts w:ascii="IRANYekan" w:eastAsia="Times New Roman" w:hAnsi="IRANYekan" w:cs="IRANYekan" w:hint="cs"/>
                      <w:sz w:val="24"/>
                      <w:szCs w:val="24"/>
                      <w:rtl/>
                    </w:rPr>
                    <w:t xml:space="preserve">. </w:t>
                  </w:r>
                </w:p>
                <w:p w:rsidR="005D209F" w:rsidRPr="006C774C" w:rsidRDefault="005D209F" w:rsidP="005D209F">
                  <w:pPr>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Pr>
                    <w:t>Environmental problems comprise another category in the dark side of modernity. Pollution is perhaps the least controversial of these, but one may include decreasing biodiversity and climate change as results of development. The development of biotechnology and genetic engineering are creating what some consider sources of unknown risks.</w:t>
                  </w:r>
                </w:p>
                <w:p w:rsidR="00E00C6C" w:rsidRPr="006C774C" w:rsidRDefault="00E00C6C" w:rsidP="00CA0223">
                  <w:p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 xml:space="preserve">مسائل محیط زیستی یکی دیگر از </w:t>
                  </w:r>
                  <w:r w:rsidR="00CA0223" w:rsidRPr="006C774C">
                    <w:rPr>
                      <w:rFonts w:ascii="IRANYekan" w:eastAsia="Times New Roman" w:hAnsi="IRANYekan" w:cs="IRANYekan" w:hint="cs"/>
                      <w:sz w:val="24"/>
                      <w:szCs w:val="24"/>
                      <w:rtl/>
                      <w:lang w:bidi="fa-IR"/>
                    </w:rPr>
                    <w:t>تشکیل</w:t>
                  </w:r>
                  <w:r w:rsidRPr="006C774C">
                    <w:rPr>
                      <w:rFonts w:ascii="IRANYekan" w:eastAsia="Times New Roman" w:hAnsi="IRANYekan" w:cs="IRANYekan" w:hint="cs"/>
                      <w:sz w:val="24"/>
                      <w:szCs w:val="24"/>
                      <w:rtl/>
                    </w:rPr>
                    <w:t xml:space="preserve"> دهنده های دسته بندی وجه تاریک مدر</w:t>
                  </w:r>
                  <w:r w:rsidR="00CA0223" w:rsidRPr="006C774C">
                    <w:rPr>
                      <w:rFonts w:ascii="IRANYekan" w:eastAsia="Times New Roman" w:hAnsi="IRANYekan" w:cs="IRANYekan" w:hint="cs"/>
                      <w:sz w:val="24"/>
                      <w:szCs w:val="24"/>
                      <w:rtl/>
                    </w:rPr>
                    <w:t>نازیسیون است. آلودگی شاید کم</w:t>
                  </w:r>
                  <w:r w:rsidRPr="006C774C">
                    <w:rPr>
                      <w:rFonts w:ascii="IRANYekan" w:eastAsia="Times New Roman" w:hAnsi="IRANYekan" w:cs="IRANYekan" w:hint="cs"/>
                      <w:sz w:val="24"/>
                      <w:szCs w:val="24"/>
                      <w:rtl/>
                    </w:rPr>
                    <w:t xml:space="preserve"> جنجال آمیز </w:t>
                  </w:r>
                  <w:r w:rsidR="00CA0223" w:rsidRPr="006C774C">
                    <w:rPr>
                      <w:rFonts w:ascii="IRANYekan" w:eastAsia="Times New Roman" w:hAnsi="IRANYekan" w:cs="IRANYekan" w:hint="cs"/>
                      <w:sz w:val="24"/>
                      <w:szCs w:val="24"/>
                      <w:rtl/>
                    </w:rPr>
                    <w:t xml:space="preserve">ترین </w:t>
                  </w:r>
                  <w:r w:rsidRPr="006C774C">
                    <w:rPr>
                      <w:rFonts w:ascii="IRANYekan" w:eastAsia="Times New Roman" w:hAnsi="IRANYekan" w:cs="IRANYekan" w:hint="cs"/>
                      <w:sz w:val="24"/>
                      <w:szCs w:val="24"/>
                      <w:rtl/>
                    </w:rPr>
                    <w:t xml:space="preserve">این ها باشد، اما شخص میتواند کاهش گوناگونی </w:t>
                  </w:r>
                  <w:r w:rsidRPr="006C774C">
                    <w:rPr>
                      <w:rFonts w:ascii="IRANYekan" w:eastAsia="Times New Roman" w:hAnsi="IRANYekan" w:cs="IRANYekan" w:hint="cs"/>
                      <w:sz w:val="24"/>
                      <w:szCs w:val="24"/>
                      <w:rtl/>
                    </w:rPr>
                    <w:lastRenderedPageBreak/>
                    <w:t xml:space="preserve">بیولوژیک و تغیرات آب و هوائی را </w:t>
                  </w:r>
                  <w:r w:rsidR="00CA0223" w:rsidRPr="006C774C">
                    <w:rPr>
                      <w:rFonts w:ascii="IRANYekan" w:eastAsia="Times New Roman" w:hAnsi="IRANYekan" w:cs="IRANYekan" w:hint="cs"/>
                      <w:sz w:val="24"/>
                      <w:szCs w:val="24"/>
                      <w:rtl/>
                    </w:rPr>
                    <w:t xml:space="preserve">شامل </w:t>
                  </w:r>
                  <w:r w:rsidRPr="006C774C">
                    <w:rPr>
                      <w:rFonts w:ascii="IRANYekan" w:eastAsia="Times New Roman" w:hAnsi="IRANYekan" w:cs="IRANYekan" w:hint="cs"/>
                      <w:sz w:val="24"/>
                      <w:szCs w:val="24"/>
                      <w:rtl/>
                    </w:rPr>
                    <w:t>محصول</w:t>
                  </w:r>
                  <w:r w:rsidR="00CA0223" w:rsidRPr="006C774C">
                    <w:rPr>
                      <w:rFonts w:ascii="IRANYekan" w:eastAsia="Times New Roman" w:hAnsi="IRANYekan" w:cs="IRANYekan" w:hint="cs"/>
                      <w:sz w:val="24"/>
                      <w:szCs w:val="24"/>
                      <w:rtl/>
                    </w:rPr>
                    <w:t xml:space="preserve">اتتوسعه و تحول کند. توسعه و تحول فناوری بیولوژیک و مهندسی ژن ها در حال ایجاد سرچشمه های ریسک های ناشناخته هستند.  </w:t>
                  </w:r>
                </w:p>
                <w:p w:rsidR="005D209F" w:rsidRPr="006C774C" w:rsidRDefault="005D209F" w:rsidP="005D209F">
                  <w:pPr>
                    <w:spacing w:before="100" w:beforeAutospacing="1" w:after="100" w:afterAutospacing="1" w:line="240" w:lineRule="auto"/>
                    <w:rPr>
                      <w:rFonts w:ascii="IRANYekan" w:eastAsia="Times New Roman" w:hAnsi="IRANYekan" w:cs="IRANYekan"/>
                      <w:sz w:val="24"/>
                      <w:szCs w:val="24"/>
                      <w:rtl/>
                    </w:rPr>
                  </w:pPr>
                  <w:r w:rsidRPr="006C774C">
                    <w:rPr>
                      <w:rFonts w:ascii="IRANYekan" w:eastAsia="Times New Roman" w:hAnsi="IRANYekan" w:cs="IRANYekan" w:hint="cs"/>
                      <w:sz w:val="24"/>
                      <w:szCs w:val="24"/>
                    </w:rPr>
                    <w:t>Besides these obvious incidents, many critics point out psychological and moral hazards of modern life - alienation, feeling of rootlessness, loss of strong bonds and common values, hedonism, disenchantment of the world, and so on. Likewise, the loss of a generally agreed upon definitions of human dignity, human nature, and the resulting loss of value in human life have all been cited as the impact of a social process/civilization that reaps the fruits of growing privatization, subjectivism, reductionism, as well as a loss of traditional values and worldviews. Some have suggested that the end result of modernity is the loss of a stable conception of humanity and/or the human being.</w:t>
                  </w:r>
                </w:p>
                <w:p w:rsidR="00CA0223" w:rsidRPr="006C774C" w:rsidRDefault="00CA0223" w:rsidP="00446FB7">
                  <w:pPr>
                    <w:bidi/>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tl/>
                    </w:rPr>
                    <w:t xml:space="preserve">باضافه این وقایع آشکار، خیلی از منتقدین به خطرات روانی و اخلاقی زندگی مدرن اشاره میکنند </w:t>
                  </w:r>
                  <w:r w:rsidRPr="006C774C">
                    <w:rPr>
                      <w:rFonts w:ascii="Arial" w:eastAsia="Times New Roman" w:hAnsi="Arial" w:cs="Arial" w:hint="cs"/>
                      <w:sz w:val="24"/>
                      <w:szCs w:val="24"/>
                      <w:rtl/>
                    </w:rPr>
                    <w:t>–</w:t>
                  </w:r>
                  <w:r w:rsidRPr="006C774C">
                    <w:rPr>
                      <w:rFonts w:ascii="IRANYekan" w:eastAsia="Times New Roman" w:hAnsi="IRANYekan" w:cs="IRANYekan" w:hint="cs"/>
                      <w:sz w:val="24"/>
                      <w:szCs w:val="24"/>
                      <w:rtl/>
                    </w:rPr>
                    <w:t xml:space="preserve"> بیگانگی (آلیناسیون)، احساس بی ریشگی کردن، از دست دادن قید و بندها و ارزش های </w:t>
                  </w:r>
                  <w:r w:rsidR="00446FB7" w:rsidRPr="006C774C">
                    <w:rPr>
                      <w:rFonts w:ascii="IRANYekan" w:eastAsia="Times New Roman" w:hAnsi="IRANYekan" w:cs="IRANYekan" w:hint="cs"/>
                      <w:sz w:val="24"/>
                      <w:szCs w:val="24"/>
                      <w:rtl/>
                    </w:rPr>
                    <w:t xml:space="preserve">محکم </w:t>
                  </w:r>
                  <w:r w:rsidRPr="006C774C">
                    <w:rPr>
                      <w:rFonts w:ascii="IRANYekan" w:eastAsia="Times New Roman" w:hAnsi="IRANYekan" w:cs="IRANYekan" w:hint="cs"/>
                      <w:sz w:val="24"/>
                      <w:szCs w:val="24"/>
                      <w:rtl/>
                    </w:rPr>
                    <w:t xml:space="preserve">مشترک </w:t>
                  </w:r>
                  <w:r w:rsidR="00A63FC9" w:rsidRPr="006C774C">
                    <w:rPr>
                      <w:rFonts w:ascii="IRANYekan" w:eastAsia="Times New Roman" w:hAnsi="IRANYekan" w:cs="IRANYekan" w:hint="cs"/>
                      <w:sz w:val="24"/>
                      <w:szCs w:val="24"/>
                      <w:rtl/>
                    </w:rPr>
                    <w:t xml:space="preserve">، لذت جوئی، ناخوشحالی از دنیا و غیره. </w:t>
                  </w:r>
                  <w:r w:rsidR="0005237F" w:rsidRPr="006C774C">
                    <w:rPr>
                      <w:rFonts w:ascii="IRANYekan" w:eastAsia="Times New Roman" w:hAnsi="IRANYekan" w:cs="IRANYekan" w:hint="cs"/>
                      <w:sz w:val="24"/>
                      <w:szCs w:val="24"/>
                      <w:rtl/>
                    </w:rPr>
                    <w:t xml:space="preserve">همچنین، از دست دادن </w:t>
                  </w:r>
                  <w:r w:rsidR="00B215AB" w:rsidRPr="006C774C">
                    <w:rPr>
                      <w:rFonts w:ascii="IRANYekan" w:eastAsia="Times New Roman" w:hAnsi="IRANYekan" w:cs="IRANYekan" w:hint="cs"/>
                      <w:sz w:val="24"/>
                      <w:szCs w:val="24"/>
                      <w:rtl/>
                      <w:lang w:bidi="fa-IR"/>
                    </w:rPr>
                    <w:t>تعاریف مورد قبول همه از</w:t>
                  </w:r>
                  <w:r w:rsidR="0005237F" w:rsidRPr="006C774C">
                    <w:rPr>
                      <w:rFonts w:ascii="IRANYekan" w:eastAsia="Times New Roman" w:hAnsi="IRANYekan" w:cs="IRANYekan" w:hint="cs"/>
                      <w:sz w:val="24"/>
                      <w:szCs w:val="24"/>
                      <w:rtl/>
                    </w:rPr>
                    <w:t xml:space="preserve"> عزت انسانی، ذات انسانی</w:t>
                  </w:r>
                  <w:r w:rsidR="008E20A7" w:rsidRPr="006C774C">
                    <w:rPr>
                      <w:rFonts w:ascii="IRANYekan" w:eastAsia="Times New Roman" w:hAnsi="IRANYekan" w:cs="IRANYekan" w:hint="cs"/>
                      <w:sz w:val="24"/>
                      <w:szCs w:val="24"/>
                      <w:rtl/>
                    </w:rPr>
                    <w:t xml:space="preserve"> و منتج از آنها </w:t>
                  </w:r>
                  <w:r w:rsidR="0005237F" w:rsidRPr="006C774C">
                    <w:rPr>
                      <w:rFonts w:ascii="IRANYekan" w:eastAsia="Times New Roman" w:hAnsi="IRANYekan" w:cs="IRANYekan" w:hint="cs"/>
                      <w:sz w:val="24"/>
                      <w:szCs w:val="24"/>
                      <w:rtl/>
                    </w:rPr>
                    <w:t xml:space="preserve">از دست دادن ارزش در زندگی انسان </w:t>
                  </w:r>
                  <w:r w:rsidR="008E20A7" w:rsidRPr="006C774C">
                    <w:rPr>
                      <w:rFonts w:ascii="IRANYekan" w:eastAsia="Times New Roman" w:hAnsi="IRANYekan" w:cs="IRANYekan" w:hint="cs"/>
                      <w:sz w:val="24"/>
                      <w:szCs w:val="24"/>
                      <w:rtl/>
                    </w:rPr>
                    <w:t xml:space="preserve">همهگی منظور شده اند به عنوان ضربات فرآیند اجتماعی / تمدن که برداشت ثمره های خصوصی سازی در حال رشد، </w:t>
                  </w:r>
                  <w:r w:rsidR="006E1FA8" w:rsidRPr="006C774C">
                    <w:rPr>
                      <w:rFonts w:ascii="IRANYekan" w:eastAsia="Times New Roman" w:hAnsi="IRANYekan" w:cs="IRANYekan" w:hint="cs"/>
                      <w:sz w:val="24"/>
                      <w:szCs w:val="24"/>
                      <w:rtl/>
                    </w:rPr>
                    <w:t xml:space="preserve">ذهن گرائی، تقلیل گرائی و همچنین از دست دادن </w:t>
                  </w:r>
                  <w:r w:rsidR="008E20A7" w:rsidRPr="006C774C">
                    <w:rPr>
                      <w:rFonts w:ascii="IRANYekan" w:eastAsia="Times New Roman" w:hAnsi="IRANYekan" w:cs="IRANYekan" w:hint="cs"/>
                      <w:sz w:val="24"/>
                      <w:szCs w:val="24"/>
                      <w:rtl/>
                    </w:rPr>
                    <w:t xml:space="preserve">ارزش های سنتی و نظرات جهانی. </w:t>
                  </w:r>
                  <w:r w:rsidR="006E1FA8" w:rsidRPr="006C774C">
                    <w:rPr>
                      <w:rFonts w:ascii="IRANYekan" w:eastAsia="Times New Roman" w:hAnsi="IRANYekan" w:cs="IRANYekan" w:hint="cs"/>
                      <w:sz w:val="24"/>
                      <w:szCs w:val="24"/>
                      <w:rtl/>
                    </w:rPr>
                    <w:t xml:space="preserve">بعضی ها پیشنهاد میکنند که نتیجه نهائی مدرنیته از دست دادن یک مفهوم ثابت از انسانیت و/ یا انسان بودن است. </w:t>
                  </w:r>
                </w:p>
                <w:p w:rsidR="005D209F" w:rsidRPr="006C774C" w:rsidRDefault="005D209F" w:rsidP="005D209F">
                  <w:pPr>
                    <w:spacing w:before="100" w:beforeAutospacing="1" w:after="100" w:afterAutospacing="1" w:line="240" w:lineRule="auto"/>
                    <w:rPr>
                      <w:rFonts w:ascii="IRANYekan" w:eastAsia="Times New Roman" w:hAnsi="IRANYekan" w:cs="IRANYekan"/>
                      <w:sz w:val="20"/>
                      <w:szCs w:val="20"/>
                      <w:rtl/>
                    </w:rPr>
                  </w:pPr>
                  <w:r w:rsidRPr="006C774C">
                    <w:rPr>
                      <w:rFonts w:ascii="IRANYekan" w:eastAsia="Times New Roman" w:hAnsi="IRANYekan" w:cs="IRANYekan" w:hint="cs"/>
                      <w:sz w:val="20"/>
                      <w:szCs w:val="20"/>
                    </w:rPr>
                    <w:t>[Much of the above is taken from Wikipedia</w:t>
                  </w:r>
                  <w:r w:rsidRPr="006C774C">
                    <w:rPr>
                      <w:rFonts w:ascii="Arial" w:eastAsia="Times New Roman" w:hAnsi="Arial" w:cs="Arial"/>
                      <w:sz w:val="20"/>
                      <w:szCs w:val="20"/>
                    </w:rPr>
                    <w:t>’</w:t>
                  </w:r>
                  <w:r w:rsidRPr="006C774C">
                    <w:rPr>
                      <w:rFonts w:ascii="IRANYekan" w:eastAsia="Times New Roman" w:hAnsi="IRANYekan" w:cs="IRANYekan" w:hint="cs"/>
                      <w:sz w:val="20"/>
                      <w:szCs w:val="20"/>
                    </w:rPr>
                    <w:t>s free article. In conjunction with the website's philosophy, I have freely adapted materials, added my own, and deleted other selections without clear attribution. Anyone who wants to see the full article may go to: </w:t>
                  </w:r>
                  <w:hyperlink r:id="rId12" w:history="1">
                    <w:r w:rsidRPr="006C774C">
                      <w:rPr>
                        <w:rFonts w:ascii="IRANYekan" w:eastAsia="Times New Roman" w:hAnsi="IRANYekan" w:cs="IRANYekan" w:hint="cs"/>
                        <w:color w:val="0000FF"/>
                        <w:sz w:val="20"/>
                        <w:szCs w:val="20"/>
                        <w:u w:val="single"/>
                      </w:rPr>
                      <w:t>http://en.wikipedia.org/wiki/Modernity</w:t>
                    </w:r>
                  </w:hyperlink>
                  <w:r w:rsidRPr="006C774C">
                    <w:rPr>
                      <w:rFonts w:ascii="IRANYekan" w:eastAsia="Times New Roman" w:hAnsi="IRANYekan" w:cs="IRANYekan" w:hint="cs"/>
                      <w:sz w:val="20"/>
                      <w:szCs w:val="20"/>
                    </w:rPr>
                    <w:t> ]</w:t>
                  </w:r>
                </w:p>
                <w:p w:rsidR="00BC6919" w:rsidRPr="006C774C" w:rsidRDefault="00BC6919" w:rsidP="005D209F">
                  <w:pPr>
                    <w:spacing w:before="100" w:beforeAutospacing="1" w:after="100" w:afterAutospacing="1" w:line="240" w:lineRule="auto"/>
                    <w:rPr>
                      <w:rFonts w:ascii="IRANYekan" w:eastAsia="Times New Roman" w:hAnsi="IRANYekan" w:cs="IRANYekan"/>
                      <w:sz w:val="20"/>
                      <w:szCs w:val="20"/>
                      <w:rtl/>
                    </w:rPr>
                  </w:pPr>
                </w:p>
                <w:p w:rsidR="00BC6919" w:rsidRPr="006C774C" w:rsidRDefault="00BC6919" w:rsidP="005D209F">
                  <w:pPr>
                    <w:spacing w:before="100" w:beforeAutospacing="1" w:after="100" w:afterAutospacing="1" w:line="240" w:lineRule="auto"/>
                    <w:rPr>
                      <w:rFonts w:ascii="IRANYekan" w:eastAsia="Times New Roman" w:hAnsi="IRANYekan" w:cs="IRANYekan"/>
                      <w:sz w:val="20"/>
                      <w:szCs w:val="20"/>
                      <w:rtl/>
                    </w:rPr>
                  </w:pPr>
                </w:p>
                <w:p w:rsidR="00BC6919" w:rsidRPr="006C774C" w:rsidRDefault="00BC6919" w:rsidP="005D209F">
                  <w:pPr>
                    <w:spacing w:before="100" w:beforeAutospacing="1" w:after="100" w:afterAutospacing="1" w:line="240" w:lineRule="auto"/>
                    <w:rPr>
                      <w:rFonts w:ascii="IRANYekan" w:eastAsia="Times New Roman" w:hAnsi="IRANYekan" w:cs="IRANYekan"/>
                      <w:sz w:val="20"/>
                      <w:szCs w:val="20"/>
                      <w:rtl/>
                    </w:rPr>
                  </w:pPr>
                </w:p>
                <w:p w:rsidR="00BC6919" w:rsidRPr="006C774C" w:rsidRDefault="00BC6919" w:rsidP="005D209F">
                  <w:pPr>
                    <w:spacing w:before="100" w:beforeAutospacing="1" w:after="100" w:afterAutospacing="1" w:line="240" w:lineRule="auto"/>
                    <w:rPr>
                      <w:rFonts w:ascii="IRANYekan" w:eastAsia="Times New Roman" w:hAnsi="IRANYekan" w:cs="IRANYekan"/>
                      <w:sz w:val="24"/>
                      <w:szCs w:val="24"/>
                    </w:rPr>
                  </w:pPr>
                </w:p>
                <w:tbl>
                  <w:tblPr>
                    <w:tblW w:w="9750" w:type="dxa"/>
                    <w:tblCellSpacing w:w="15" w:type="dxa"/>
                    <w:tblCellMar>
                      <w:top w:w="45" w:type="dxa"/>
                      <w:left w:w="45" w:type="dxa"/>
                      <w:bottom w:w="45" w:type="dxa"/>
                      <w:right w:w="45" w:type="dxa"/>
                    </w:tblCellMar>
                    <w:tblLook w:val="04A0" w:firstRow="1" w:lastRow="0" w:firstColumn="1" w:lastColumn="0" w:noHBand="0" w:noVBand="1"/>
                  </w:tblPr>
                  <w:tblGrid>
                    <w:gridCol w:w="9750"/>
                  </w:tblGrid>
                  <w:tr w:rsidR="005D209F" w:rsidRPr="006C774C">
                    <w:trPr>
                      <w:tblCellSpacing w:w="15" w:type="dxa"/>
                    </w:trPr>
                    <w:tc>
                      <w:tcPr>
                        <w:tcW w:w="9630" w:type="dxa"/>
                        <w:vAlign w:val="center"/>
                        <w:hideMark/>
                      </w:tcPr>
                      <w:p w:rsidR="005D209F" w:rsidRPr="006C774C" w:rsidRDefault="005D209F" w:rsidP="005D209F">
                        <w:pPr>
                          <w:spacing w:before="100" w:beforeAutospacing="1" w:after="100" w:afterAutospacing="1" w:line="240" w:lineRule="auto"/>
                          <w:rPr>
                            <w:rFonts w:ascii="IRANYekan" w:eastAsia="Times New Roman" w:hAnsi="IRANYekan" w:cs="IRANYekan"/>
                            <w:sz w:val="24"/>
                            <w:szCs w:val="24"/>
                          </w:rPr>
                        </w:pPr>
                      </w:p>
                    </w:tc>
                  </w:tr>
                </w:tbl>
                <w:p w:rsidR="005D209F" w:rsidRPr="006C774C" w:rsidRDefault="005D209F" w:rsidP="005D209F">
                  <w:pPr>
                    <w:spacing w:after="0" w:line="240" w:lineRule="auto"/>
                    <w:rPr>
                      <w:rFonts w:ascii="IRANYekan" w:eastAsia="Times New Roman" w:hAnsi="IRANYekan" w:cs="IRANYekan"/>
                      <w:vanish/>
                      <w:sz w:val="24"/>
                      <w:szCs w:val="24"/>
                    </w:rPr>
                  </w:pPr>
                </w:p>
                <w:tbl>
                  <w:tblPr>
                    <w:tblW w:w="9735" w:type="dxa"/>
                    <w:tblCellSpacing w:w="15" w:type="dxa"/>
                    <w:tblCellMar>
                      <w:top w:w="45" w:type="dxa"/>
                      <w:left w:w="45" w:type="dxa"/>
                      <w:bottom w:w="45" w:type="dxa"/>
                      <w:right w:w="45" w:type="dxa"/>
                    </w:tblCellMar>
                    <w:tblLook w:val="04A0" w:firstRow="1" w:lastRow="0" w:firstColumn="1" w:lastColumn="0" w:noHBand="0" w:noVBand="1"/>
                  </w:tblPr>
                  <w:tblGrid>
                    <w:gridCol w:w="6203"/>
                    <w:gridCol w:w="3532"/>
                  </w:tblGrid>
                  <w:tr w:rsidR="005D209F" w:rsidRPr="006C774C">
                    <w:trPr>
                      <w:tblCellSpacing w:w="15" w:type="dxa"/>
                    </w:trPr>
                    <w:tc>
                      <w:tcPr>
                        <w:tcW w:w="6420" w:type="dxa"/>
                        <w:vAlign w:val="center"/>
                        <w:hideMark/>
                      </w:tcPr>
                      <w:p w:rsidR="005D209F" w:rsidRPr="006C774C" w:rsidRDefault="005D209F" w:rsidP="005D209F">
                        <w:pPr>
                          <w:spacing w:after="0" w:line="240" w:lineRule="auto"/>
                          <w:rPr>
                            <w:rFonts w:ascii="IRANYekan" w:eastAsia="Times New Roman" w:hAnsi="IRANYekan" w:cs="IRANYekan"/>
                            <w:b/>
                            <w:bCs/>
                            <w:sz w:val="24"/>
                            <w:szCs w:val="24"/>
                            <w:rtl/>
                          </w:rPr>
                        </w:pPr>
                        <w:r w:rsidRPr="006C774C">
                          <w:rPr>
                            <w:rFonts w:ascii="IRANYekan" w:eastAsia="Times New Roman" w:hAnsi="IRANYekan" w:cs="IRANYekan" w:hint="cs"/>
                            <w:b/>
                            <w:bCs/>
                            <w:sz w:val="24"/>
                            <w:szCs w:val="24"/>
                          </w:rPr>
                          <w:t>Peter Berger's Six Propositions on The Nature of Western Individuality</w:t>
                        </w:r>
                      </w:p>
                      <w:p w:rsidR="005D209F" w:rsidRPr="006C774C" w:rsidRDefault="005D209F" w:rsidP="005D209F">
                        <w:pPr>
                          <w:numPr>
                            <w:ilvl w:val="0"/>
                            <w:numId w:val="6"/>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The uniqueness of the individual represents his or her essential reality.</w:t>
                        </w:r>
                      </w:p>
                      <w:p w:rsidR="005D209F" w:rsidRPr="006C774C" w:rsidRDefault="005D209F" w:rsidP="005D209F">
                        <w:pPr>
                          <w:numPr>
                            <w:ilvl w:val="0"/>
                            <w:numId w:val="6"/>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Individuals are or ought to be free.</w:t>
                        </w:r>
                      </w:p>
                      <w:p w:rsidR="005D209F" w:rsidRPr="006C774C" w:rsidRDefault="005D209F" w:rsidP="005D209F">
                        <w:pPr>
                          <w:numPr>
                            <w:ilvl w:val="0"/>
                            <w:numId w:val="6"/>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Individuals are responsible for their own actions, but only for their own actions.</w:t>
                        </w:r>
                      </w:p>
                      <w:p w:rsidR="005D209F" w:rsidRPr="006C774C" w:rsidRDefault="005D209F" w:rsidP="005D209F">
                        <w:pPr>
                          <w:numPr>
                            <w:ilvl w:val="0"/>
                            <w:numId w:val="6"/>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An individual's subjective experience of the world is "real" by definition.</w:t>
                        </w:r>
                      </w:p>
                      <w:p w:rsidR="005D209F" w:rsidRPr="006C774C" w:rsidRDefault="005D209F" w:rsidP="005D209F">
                        <w:pPr>
                          <w:numPr>
                            <w:ilvl w:val="0"/>
                            <w:numId w:val="6"/>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Individuals possess certain rights over and against collectives.</w:t>
                        </w:r>
                      </w:p>
                      <w:p w:rsidR="005D209F" w:rsidRPr="006C774C" w:rsidRDefault="005D209F" w:rsidP="005D209F">
                        <w:pPr>
                          <w:numPr>
                            <w:ilvl w:val="0"/>
                            <w:numId w:val="6"/>
                          </w:num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t>Individuals are ultimately responsible for creating themselves.</w:t>
                        </w:r>
                      </w:p>
                      <w:p w:rsidR="00BC6919" w:rsidRPr="006C774C" w:rsidRDefault="00BC6919" w:rsidP="00BC6919">
                        <w:pPr>
                          <w:spacing w:after="0" w:line="240" w:lineRule="auto"/>
                          <w:jc w:val="right"/>
                          <w:rPr>
                            <w:rFonts w:ascii="IRANYekan" w:eastAsia="Times New Roman" w:hAnsi="IRANYekan" w:cs="IRANYekan"/>
                            <w:sz w:val="24"/>
                            <w:szCs w:val="24"/>
                          </w:rPr>
                        </w:pPr>
                        <w:r w:rsidRPr="006C774C">
                          <w:rPr>
                            <w:rFonts w:ascii="IRANYekan" w:eastAsia="Times New Roman" w:hAnsi="IRANYekan" w:cs="IRANYekan" w:hint="cs"/>
                            <w:b/>
                            <w:bCs/>
                            <w:sz w:val="24"/>
                            <w:szCs w:val="24"/>
                            <w:rtl/>
                          </w:rPr>
                          <w:t>شش طرح پیشنهادی پیتر برگر در مورد سرشت فردگرائی غربی</w:t>
                        </w:r>
                      </w:p>
                      <w:p w:rsidR="00BC6919" w:rsidRPr="006C774C" w:rsidRDefault="00BC6919" w:rsidP="00BC6919">
                        <w:pPr>
                          <w:spacing w:before="100" w:beforeAutospacing="1" w:after="100" w:afterAutospacing="1" w:line="240" w:lineRule="auto"/>
                          <w:ind w:left="720"/>
                          <w:jc w:val="right"/>
                          <w:rPr>
                            <w:rFonts w:ascii="IRANYekan" w:eastAsia="Times New Roman" w:hAnsi="IRANYekan" w:cs="IRANYekan"/>
                            <w:sz w:val="24"/>
                            <w:szCs w:val="24"/>
                            <w:rtl/>
                          </w:rPr>
                        </w:pPr>
                        <w:r w:rsidRPr="006C774C">
                          <w:rPr>
                            <w:rFonts w:ascii="IRANYekan" w:eastAsia="Times New Roman" w:hAnsi="IRANYekan" w:cs="IRANYekan" w:hint="cs"/>
                            <w:sz w:val="24"/>
                            <w:szCs w:val="24"/>
                            <w:rtl/>
                          </w:rPr>
                          <w:t>یک - منحصر بودن فرد نمایان کننده واقعیت بنیانی اوست</w:t>
                        </w:r>
                      </w:p>
                      <w:p w:rsidR="00BC6919" w:rsidRPr="006C774C" w:rsidRDefault="00BC6919" w:rsidP="00BC6919">
                        <w:pPr>
                          <w:spacing w:before="100" w:beforeAutospacing="1" w:after="100" w:afterAutospacing="1" w:line="240" w:lineRule="auto"/>
                          <w:ind w:left="720"/>
                          <w:jc w:val="right"/>
                          <w:rPr>
                            <w:rFonts w:ascii="IRANYekan" w:eastAsia="Times New Roman" w:hAnsi="IRANYekan" w:cs="IRANYekan"/>
                            <w:sz w:val="24"/>
                            <w:szCs w:val="24"/>
                            <w:rtl/>
                          </w:rPr>
                        </w:pPr>
                        <w:r w:rsidRPr="006C774C">
                          <w:rPr>
                            <w:rFonts w:ascii="IRANYekan" w:eastAsia="Times New Roman" w:hAnsi="IRANYekan" w:cs="IRANYekan" w:hint="cs"/>
                            <w:sz w:val="24"/>
                            <w:szCs w:val="24"/>
                            <w:rtl/>
                          </w:rPr>
                          <w:t>دو- افراد</w:t>
                        </w:r>
                        <w:r w:rsidR="00540FE7" w:rsidRPr="006C774C">
                          <w:rPr>
                            <w:rFonts w:ascii="IRANYekan" w:eastAsia="Times New Roman" w:hAnsi="IRANYekan" w:cs="IRANYekan" w:hint="cs"/>
                            <w:sz w:val="24"/>
                            <w:szCs w:val="24"/>
                            <w:rtl/>
                          </w:rPr>
                          <w:t xml:space="preserve"> آزاد هستند ویا</w:t>
                        </w:r>
                        <w:r w:rsidRPr="006C774C">
                          <w:rPr>
                            <w:rFonts w:ascii="IRANYekan" w:eastAsia="Times New Roman" w:hAnsi="IRANYekan" w:cs="IRANYekan" w:hint="cs"/>
                            <w:sz w:val="24"/>
                            <w:szCs w:val="24"/>
                            <w:rtl/>
                          </w:rPr>
                          <w:t xml:space="preserve"> میباید آزاد باشند</w:t>
                        </w:r>
                      </w:p>
                      <w:p w:rsidR="00BC6919" w:rsidRPr="006C774C" w:rsidRDefault="00BC6919" w:rsidP="00BC6919">
                        <w:pPr>
                          <w:spacing w:before="100" w:beforeAutospacing="1" w:after="100" w:afterAutospacing="1" w:line="240" w:lineRule="auto"/>
                          <w:ind w:left="720"/>
                          <w:jc w:val="right"/>
                          <w:rPr>
                            <w:rFonts w:ascii="IRANYekan" w:eastAsia="Times New Roman" w:hAnsi="IRANYekan" w:cs="IRANYekan"/>
                            <w:sz w:val="24"/>
                            <w:szCs w:val="24"/>
                            <w:rtl/>
                          </w:rPr>
                        </w:pPr>
                        <w:r w:rsidRPr="006C774C">
                          <w:rPr>
                            <w:rFonts w:ascii="IRANYekan" w:eastAsia="Times New Roman" w:hAnsi="IRANYekan" w:cs="IRANYekan" w:hint="cs"/>
                            <w:sz w:val="24"/>
                            <w:szCs w:val="24"/>
                            <w:rtl/>
                          </w:rPr>
                          <w:t xml:space="preserve">سه </w:t>
                        </w:r>
                        <w:r w:rsidRPr="006C774C">
                          <w:rPr>
                            <w:rFonts w:ascii="Arial" w:eastAsia="Times New Roman" w:hAnsi="Arial" w:cs="Arial" w:hint="cs"/>
                            <w:sz w:val="24"/>
                            <w:szCs w:val="24"/>
                            <w:rtl/>
                          </w:rPr>
                          <w:t>–</w:t>
                        </w:r>
                        <w:r w:rsidRPr="006C774C">
                          <w:rPr>
                            <w:rFonts w:ascii="IRANYekan" w:eastAsia="Times New Roman" w:hAnsi="IRANYekan" w:cs="IRANYekan" w:hint="cs"/>
                            <w:sz w:val="24"/>
                            <w:szCs w:val="24"/>
                            <w:rtl/>
                          </w:rPr>
                          <w:t xml:space="preserve"> افراد مسئول اعمال خود هستند، ولی فقط اعمال خودشان</w:t>
                        </w:r>
                      </w:p>
                      <w:p w:rsidR="00BC6919" w:rsidRPr="006C774C" w:rsidRDefault="00BC6919" w:rsidP="00540FE7">
                        <w:pPr>
                          <w:spacing w:before="100" w:beforeAutospacing="1" w:after="100" w:afterAutospacing="1" w:line="240" w:lineRule="auto"/>
                          <w:ind w:left="720"/>
                          <w:jc w:val="right"/>
                          <w:rPr>
                            <w:rFonts w:ascii="IRANYekan" w:eastAsia="Times New Roman" w:hAnsi="IRANYekan" w:cs="IRANYekan"/>
                            <w:sz w:val="24"/>
                            <w:szCs w:val="24"/>
                            <w:rtl/>
                          </w:rPr>
                        </w:pPr>
                        <w:r w:rsidRPr="006C774C">
                          <w:rPr>
                            <w:rFonts w:ascii="IRANYekan" w:eastAsia="Times New Roman" w:hAnsi="IRANYekan" w:cs="IRANYekan" w:hint="cs"/>
                            <w:sz w:val="24"/>
                            <w:szCs w:val="24"/>
                            <w:rtl/>
                          </w:rPr>
                          <w:t xml:space="preserve">چهار </w:t>
                        </w:r>
                        <w:r w:rsidRPr="006C774C">
                          <w:rPr>
                            <w:rFonts w:ascii="Arial" w:eastAsia="Times New Roman" w:hAnsi="Arial" w:cs="Arial" w:hint="cs"/>
                            <w:sz w:val="24"/>
                            <w:szCs w:val="24"/>
                            <w:rtl/>
                          </w:rPr>
                          <w:t>–</w:t>
                        </w:r>
                        <w:r w:rsidRPr="006C774C">
                          <w:rPr>
                            <w:rFonts w:ascii="IRANYekan" w:eastAsia="Times New Roman" w:hAnsi="IRANYekan" w:cs="IRANYekan" w:hint="cs"/>
                            <w:sz w:val="24"/>
                            <w:szCs w:val="24"/>
                            <w:rtl/>
                          </w:rPr>
                          <w:t xml:space="preserve"> تجربه ذهنی فرد از جهان بر طبق تعریف کلمه</w:t>
                        </w:r>
                        <w:r w:rsidR="00540FE7" w:rsidRPr="006C774C">
                          <w:rPr>
                            <w:rFonts w:ascii="IRANYekan" w:eastAsia="Times New Roman" w:hAnsi="IRANYekan" w:cs="IRANYekan" w:hint="cs"/>
                            <w:sz w:val="24"/>
                            <w:szCs w:val="24"/>
                            <w:rtl/>
                          </w:rPr>
                          <w:t xml:space="preserve"> "واقعی" است</w:t>
                        </w:r>
                      </w:p>
                      <w:p w:rsidR="00BC6919" w:rsidRPr="006C774C" w:rsidRDefault="00BC6919" w:rsidP="00540FE7">
                        <w:pPr>
                          <w:spacing w:before="100" w:beforeAutospacing="1" w:after="100" w:afterAutospacing="1" w:line="240" w:lineRule="auto"/>
                          <w:ind w:left="720"/>
                          <w:jc w:val="right"/>
                          <w:rPr>
                            <w:rFonts w:ascii="IRANYekan" w:eastAsia="Times New Roman" w:hAnsi="IRANYekan" w:cs="IRANYekan"/>
                            <w:sz w:val="24"/>
                            <w:szCs w:val="24"/>
                            <w:rtl/>
                          </w:rPr>
                        </w:pPr>
                        <w:r w:rsidRPr="006C774C">
                          <w:rPr>
                            <w:rFonts w:ascii="IRANYekan" w:eastAsia="Times New Roman" w:hAnsi="IRANYekan" w:cs="IRANYekan" w:hint="cs"/>
                            <w:sz w:val="24"/>
                            <w:szCs w:val="24"/>
                            <w:rtl/>
                          </w:rPr>
                          <w:lastRenderedPageBreak/>
                          <w:t xml:space="preserve">پنج </w:t>
                        </w:r>
                        <w:r w:rsidRPr="006C774C">
                          <w:rPr>
                            <w:rFonts w:ascii="Arial" w:eastAsia="Times New Roman" w:hAnsi="Arial" w:cs="Arial" w:hint="cs"/>
                            <w:sz w:val="24"/>
                            <w:szCs w:val="24"/>
                            <w:rtl/>
                          </w:rPr>
                          <w:t>–</w:t>
                        </w:r>
                        <w:r w:rsidRPr="006C774C">
                          <w:rPr>
                            <w:rFonts w:ascii="IRANYekan" w:eastAsia="Times New Roman" w:hAnsi="IRANYekan" w:cs="IRANYekan" w:hint="cs"/>
                            <w:sz w:val="24"/>
                            <w:szCs w:val="24"/>
                            <w:rtl/>
                          </w:rPr>
                          <w:t xml:space="preserve"> افراد دارای تعدادی حقوق هستند که بر حقوق جمعی</w:t>
                        </w:r>
                        <w:r w:rsidR="00540FE7" w:rsidRPr="006C774C">
                          <w:rPr>
                            <w:rFonts w:ascii="IRANYekan" w:eastAsia="Times New Roman" w:hAnsi="IRANYekan" w:cs="IRANYekan" w:hint="cs"/>
                            <w:sz w:val="24"/>
                            <w:szCs w:val="24"/>
                            <w:rtl/>
                          </w:rPr>
                          <w:t xml:space="preserve"> اولویت دارد</w:t>
                        </w:r>
                      </w:p>
                      <w:p w:rsidR="00BC6919" w:rsidRPr="006C774C" w:rsidRDefault="00BC6919" w:rsidP="00540FE7">
                        <w:pPr>
                          <w:spacing w:before="100" w:beforeAutospacing="1" w:after="100" w:afterAutospacing="1" w:line="240" w:lineRule="auto"/>
                          <w:ind w:left="720"/>
                          <w:jc w:val="right"/>
                          <w:rPr>
                            <w:rFonts w:ascii="IRANYekan" w:eastAsia="Times New Roman" w:hAnsi="IRANYekan" w:cs="IRANYekan"/>
                            <w:sz w:val="24"/>
                            <w:szCs w:val="24"/>
                          </w:rPr>
                        </w:pPr>
                        <w:r w:rsidRPr="006C774C">
                          <w:rPr>
                            <w:rFonts w:ascii="IRANYekan" w:eastAsia="Times New Roman" w:hAnsi="IRANYekan" w:cs="IRANYekan" w:hint="cs"/>
                            <w:sz w:val="24"/>
                            <w:szCs w:val="24"/>
                            <w:rtl/>
                          </w:rPr>
                          <w:t xml:space="preserve">شش </w:t>
                        </w:r>
                        <w:r w:rsidRPr="006C774C">
                          <w:rPr>
                            <w:rFonts w:ascii="Arial" w:eastAsia="Times New Roman" w:hAnsi="Arial" w:cs="Arial" w:hint="cs"/>
                            <w:sz w:val="24"/>
                            <w:szCs w:val="24"/>
                            <w:rtl/>
                          </w:rPr>
                          <w:t>–</w:t>
                        </w:r>
                        <w:r w:rsidRPr="006C774C">
                          <w:rPr>
                            <w:rFonts w:ascii="IRANYekan" w:eastAsia="Times New Roman" w:hAnsi="IRANYekan" w:cs="IRANYekan" w:hint="cs"/>
                            <w:sz w:val="24"/>
                            <w:szCs w:val="24"/>
                            <w:rtl/>
                          </w:rPr>
                          <w:t xml:space="preserve"> افراد نهایتا مسئول برای آفرینش خود</w:t>
                        </w:r>
                        <w:r w:rsidR="00540FE7" w:rsidRPr="006C774C">
                          <w:rPr>
                            <w:rFonts w:ascii="IRANYekan" w:eastAsia="Times New Roman" w:hAnsi="IRANYekan" w:cs="IRANYekan" w:hint="cs"/>
                            <w:sz w:val="24"/>
                            <w:szCs w:val="24"/>
                            <w:rtl/>
                          </w:rPr>
                          <w:t xml:space="preserve"> هستند</w:t>
                        </w:r>
                      </w:p>
                      <w:p w:rsidR="00BC6919" w:rsidRPr="006C774C" w:rsidRDefault="00BC6919" w:rsidP="00BC6919">
                        <w:pPr>
                          <w:spacing w:before="100" w:beforeAutospacing="1" w:after="100" w:afterAutospacing="1" w:line="240" w:lineRule="auto"/>
                          <w:ind w:left="720"/>
                          <w:rPr>
                            <w:rFonts w:ascii="IRANYekan" w:eastAsia="Times New Roman" w:hAnsi="IRANYekan" w:cs="IRANYekan"/>
                            <w:sz w:val="24"/>
                            <w:szCs w:val="24"/>
                          </w:rPr>
                        </w:pPr>
                      </w:p>
                      <w:p w:rsidR="005D209F" w:rsidRPr="006C774C" w:rsidRDefault="005D209F" w:rsidP="005D209F">
                        <w:pPr>
                          <w:spacing w:before="100" w:beforeAutospacing="1" w:after="100" w:afterAutospacing="1" w:line="240" w:lineRule="auto"/>
                          <w:rPr>
                            <w:rFonts w:ascii="IRANYekan" w:eastAsia="Times New Roman" w:hAnsi="IRANYekan" w:cs="IRANYekan"/>
                            <w:sz w:val="24"/>
                            <w:szCs w:val="24"/>
                          </w:rPr>
                        </w:pPr>
                        <w:r w:rsidRPr="006C774C">
                          <w:rPr>
                            <w:rFonts w:ascii="IRANYekan" w:eastAsia="Times New Roman" w:hAnsi="IRANYekan" w:cs="IRANYekan" w:hint="cs"/>
                            <w:sz w:val="20"/>
                            <w:szCs w:val="20"/>
                          </w:rPr>
                          <w:t>Berger, Peter L. "Western Individuality: Liberation and Loneliness,"</w:t>
                        </w:r>
                        <w:r w:rsidRPr="006C774C">
                          <w:rPr>
                            <w:rFonts w:ascii="IRANYekan" w:eastAsia="Times New Roman" w:hAnsi="IRANYekan" w:cs="IRANYekan" w:hint="cs"/>
                            <w:i/>
                            <w:iCs/>
                            <w:sz w:val="20"/>
                            <w:szCs w:val="20"/>
                          </w:rPr>
                          <w:t>Partisan Review</w:t>
                        </w:r>
                        <w:r w:rsidRPr="006C774C">
                          <w:rPr>
                            <w:rFonts w:ascii="IRANYekan" w:eastAsia="Times New Roman" w:hAnsi="IRANYekan" w:cs="IRANYekan" w:hint="cs"/>
                            <w:sz w:val="20"/>
                            <w:szCs w:val="20"/>
                          </w:rPr>
                          <w:t> 52 (1985).</w:t>
                        </w:r>
                      </w:p>
                    </w:tc>
                    <w:tc>
                      <w:tcPr>
                        <w:tcW w:w="3705" w:type="dxa"/>
                        <w:vAlign w:val="center"/>
                        <w:hideMark/>
                      </w:tcPr>
                      <w:p w:rsidR="005D209F" w:rsidRPr="006C774C" w:rsidRDefault="005D209F" w:rsidP="005D209F">
                        <w:pPr>
                          <w:spacing w:after="0" w:line="240" w:lineRule="auto"/>
                          <w:rPr>
                            <w:rFonts w:ascii="IRANYekan" w:eastAsia="Times New Roman" w:hAnsi="IRANYekan" w:cs="IRANYekan"/>
                            <w:sz w:val="24"/>
                            <w:szCs w:val="24"/>
                          </w:rPr>
                        </w:pPr>
                      </w:p>
                    </w:tc>
                  </w:tr>
                  <w:tr w:rsidR="005D209F" w:rsidRPr="006C774C">
                    <w:trPr>
                      <w:tblCellSpacing w:w="15" w:type="dxa"/>
                    </w:trPr>
                    <w:tc>
                      <w:tcPr>
                        <w:tcW w:w="9630" w:type="dxa"/>
                        <w:gridSpan w:val="2"/>
                        <w:vAlign w:val="center"/>
                        <w:hideMark/>
                      </w:tcPr>
                      <w:p w:rsidR="005D209F" w:rsidRPr="006C774C" w:rsidRDefault="005D209F" w:rsidP="005D209F">
                        <w:pPr>
                          <w:spacing w:after="0" w:line="240" w:lineRule="auto"/>
                          <w:rPr>
                            <w:rFonts w:ascii="IRANYekan" w:eastAsia="Times New Roman" w:hAnsi="IRANYekan" w:cs="IRANYekan"/>
                            <w:sz w:val="24"/>
                            <w:szCs w:val="24"/>
                          </w:rPr>
                        </w:pPr>
                      </w:p>
                    </w:tc>
                  </w:tr>
                </w:tbl>
                <w:p w:rsidR="005D209F" w:rsidRPr="006C774C" w:rsidRDefault="005D209F" w:rsidP="005D209F">
                  <w:pPr>
                    <w:spacing w:after="0" w:line="240" w:lineRule="auto"/>
                    <w:rPr>
                      <w:rFonts w:ascii="IRANYekan" w:eastAsia="Times New Roman" w:hAnsi="IRANYekan" w:cs="IRANYekan"/>
                      <w:sz w:val="24"/>
                      <w:szCs w:val="24"/>
                    </w:rPr>
                  </w:pPr>
                </w:p>
              </w:tc>
            </w:tr>
          </w:tbl>
          <w:p w:rsidR="005D209F" w:rsidRPr="006C774C" w:rsidRDefault="005D209F" w:rsidP="005D209F">
            <w:pPr>
              <w:spacing w:after="0" w:line="240" w:lineRule="auto"/>
              <w:rPr>
                <w:rFonts w:ascii="IRANYekan" w:eastAsia="Times New Roman" w:hAnsi="IRANYekan" w:cs="IRANYekan"/>
                <w:sz w:val="24"/>
                <w:szCs w:val="24"/>
              </w:rPr>
            </w:pPr>
            <w:r w:rsidRPr="006C774C">
              <w:rPr>
                <w:rFonts w:ascii="IRANYekan" w:eastAsia="Times New Roman" w:hAnsi="IRANYekan" w:cs="IRANYekan" w:hint="cs"/>
                <w:sz w:val="24"/>
                <w:szCs w:val="24"/>
              </w:rPr>
              <w:lastRenderedPageBreak/>
              <w:t> </w:t>
            </w:r>
          </w:p>
        </w:tc>
      </w:tr>
    </w:tbl>
    <w:p w:rsidR="00C53E34" w:rsidRPr="006C774C" w:rsidRDefault="00C53E34">
      <w:pPr>
        <w:rPr>
          <w:rFonts w:ascii="IRANYekan" w:hAnsi="IRANYekan" w:cs="IRANYekan"/>
        </w:rPr>
      </w:pPr>
    </w:p>
    <w:p w:rsidR="006C774C" w:rsidRPr="006C774C" w:rsidRDefault="006C774C">
      <w:pPr>
        <w:rPr>
          <w:rFonts w:ascii="IRANYekan" w:hAnsi="IRANYekan" w:cs="IRANYekan"/>
        </w:rPr>
      </w:pPr>
    </w:p>
    <w:sectPr w:rsidR="006C774C" w:rsidRPr="006C774C" w:rsidSect="00E910E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773C" w:rsidRDefault="00C7773C" w:rsidP="00C24828">
      <w:pPr>
        <w:spacing w:after="0" w:line="240" w:lineRule="auto"/>
      </w:pPr>
      <w:r>
        <w:separator/>
      </w:r>
    </w:p>
  </w:endnote>
  <w:endnote w:type="continuationSeparator" w:id="0">
    <w:p w:rsidR="00C7773C" w:rsidRDefault="00C7773C" w:rsidP="00C2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ANYekan">
    <w:panose1 w:val="020B0506030804020204"/>
    <w:charset w:val="B2"/>
    <w:family w:val="swiss"/>
    <w:pitch w:val="variable"/>
    <w:sig w:usb0="00002003" w:usb1="0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4828" w:rsidRDefault="00C24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046113"/>
      <w:docPartObj>
        <w:docPartGallery w:val="Page Numbers (Bottom of Page)"/>
        <w:docPartUnique/>
      </w:docPartObj>
    </w:sdtPr>
    <w:sdtEndPr>
      <w:rPr>
        <w:noProof/>
      </w:rPr>
    </w:sdtEndPr>
    <w:sdtContent>
      <w:p w:rsidR="00C24828" w:rsidRDefault="00E910E7">
        <w:pPr>
          <w:pStyle w:val="Footer"/>
          <w:jc w:val="center"/>
        </w:pPr>
        <w:r>
          <w:fldChar w:fldCharType="begin"/>
        </w:r>
        <w:r w:rsidR="00C24828">
          <w:instrText xml:space="preserve"> PAGE   \* MERGEFORMAT </w:instrText>
        </w:r>
        <w:r>
          <w:fldChar w:fldCharType="separate"/>
        </w:r>
        <w:r w:rsidR="003A2AB6">
          <w:rPr>
            <w:noProof/>
          </w:rPr>
          <w:t>9</w:t>
        </w:r>
        <w:r>
          <w:rPr>
            <w:noProof/>
          </w:rPr>
          <w:fldChar w:fldCharType="end"/>
        </w:r>
      </w:p>
    </w:sdtContent>
  </w:sdt>
  <w:p w:rsidR="00C24828" w:rsidRDefault="00C24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4828" w:rsidRDefault="00C24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773C" w:rsidRDefault="00C7773C" w:rsidP="00C24828">
      <w:pPr>
        <w:spacing w:after="0" w:line="240" w:lineRule="auto"/>
      </w:pPr>
      <w:r>
        <w:separator/>
      </w:r>
    </w:p>
  </w:footnote>
  <w:footnote w:type="continuationSeparator" w:id="0">
    <w:p w:rsidR="00C7773C" w:rsidRDefault="00C7773C" w:rsidP="00C24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4828" w:rsidRDefault="00C24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4828" w:rsidRDefault="00C24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4828" w:rsidRDefault="00C24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1EFA"/>
    <w:multiLevelType w:val="multilevel"/>
    <w:tmpl w:val="08307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033FB"/>
    <w:multiLevelType w:val="multilevel"/>
    <w:tmpl w:val="D1C0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F1E2C"/>
    <w:multiLevelType w:val="multilevel"/>
    <w:tmpl w:val="540E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1768D"/>
    <w:multiLevelType w:val="multilevel"/>
    <w:tmpl w:val="A6E0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97946"/>
    <w:multiLevelType w:val="multilevel"/>
    <w:tmpl w:val="A7B0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F5290"/>
    <w:multiLevelType w:val="multilevel"/>
    <w:tmpl w:val="5D061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510FF"/>
    <w:multiLevelType w:val="hybridMultilevel"/>
    <w:tmpl w:val="8742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086738">
    <w:abstractNumId w:val="1"/>
  </w:num>
  <w:num w:numId="2" w16cid:durableId="314578440">
    <w:abstractNumId w:val="3"/>
  </w:num>
  <w:num w:numId="3" w16cid:durableId="1157379952">
    <w:abstractNumId w:val="5"/>
  </w:num>
  <w:num w:numId="4" w16cid:durableId="1007098120">
    <w:abstractNumId w:val="4"/>
  </w:num>
  <w:num w:numId="5" w16cid:durableId="1488323871">
    <w:abstractNumId w:val="2"/>
  </w:num>
  <w:num w:numId="6" w16cid:durableId="416288797">
    <w:abstractNumId w:val="0"/>
  </w:num>
  <w:num w:numId="7" w16cid:durableId="679504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9F"/>
    <w:rsid w:val="00014BC8"/>
    <w:rsid w:val="0003486E"/>
    <w:rsid w:val="0005237F"/>
    <w:rsid w:val="00063FED"/>
    <w:rsid w:val="000A28D6"/>
    <w:rsid w:val="000E288A"/>
    <w:rsid w:val="00124E58"/>
    <w:rsid w:val="0014586D"/>
    <w:rsid w:val="00161BF3"/>
    <w:rsid w:val="001854B3"/>
    <w:rsid w:val="001B5FC9"/>
    <w:rsid w:val="001D1276"/>
    <w:rsid w:val="001D518D"/>
    <w:rsid w:val="00204799"/>
    <w:rsid w:val="00227FEE"/>
    <w:rsid w:val="0025657A"/>
    <w:rsid w:val="002D1ACA"/>
    <w:rsid w:val="002E1FBB"/>
    <w:rsid w:val="00301752"/>
    <w:rsid w:val="00317580"/>
    <w:rsid w:val="003224A2"/>
    <w:rsid w:val="00334231"/>
    <w:rsid w:val="00334BB2"/>
    <w:rsid w:val="003505DB"/>
    <w:rsid w:val="00364DF4"/>
    <w:rsid w:val="003A2AB6"/>
    <w:rsid w:val="003D487D"/>
    <w:rsid w:val="003E11CC"/>
    <w:rsid w:val="00446FB7"/>
    <w:rsid w:val="00463FDF"/>
    <w:rsid w:val="004779DD"/>
    <w:rsid w:val="004B1866"/>
    <w:rsid w:val="004B1C21"/>
    <w:rsid w:val="004B6F57"/>
    <w:rsid w:val="004F2E58"/>
    <w:rsid w:val="00501251"/>
    <w:rsid w:val="00506EF2"/>
    <w:rsid w:val="00510608"/>
    <w:rsid w:val="00532FCA"/>
    <w:rsid w:val="00540FE7"/>
    <w:rsid w:val="00555BDF"/>
    <w:rsid w:val="005D209F"/>
    <w:rsid w:val="005E07DD"/>
    <w:rsid w:val="00621FD5"/>
    <w:rsid w:val="00625829"/>
    <w:rsid w:val="0067511C"/>
    <w:rsid w:val="006C774C"/>
    <w:rsid w:val="006D2C89"/>
    <w:rsid w:val="006E1FA8"/>
    <w:rsid w:val="00705DD2"/>
    <w:rsid w:val="0076415D"/>
    <w:rsid w:val="00781DE3"/>
    <w:rsid w:val="007871BF"/>
    <w:rsid w:val="007C1833"/>
    <w:rsid w:val="007D73EB"/>
    <w:rsid w:val="00830306"/>
    <w:rsid w:val="008314B1"/>
    <w:rsid w:val="008428A6"/>
    <w:rsid w:val="00853427"/>
    <w:rsid w:val="008D79C8"/>
    <w:rsid w:val="008E20A7"/>
    <w:rsid w:val="008E20A8"/>
    <w:rsid w:val="00900E35"/>
    <w:rsid w:val="00973B8D"/>
    <w:rsid w:val="009A1BB6"/>
    <w:rsid w:val="00A63FC9"/>
    <w:rsid w:val="00A92E23"/>
    <w:rsid w:val="00AA2B30"/>
    <w:rsid w:val="00AF4106"/>
    <w:rsid w:val="00B0533B"/>
    <w:rsid w:val="00B215AB"/>
    <w:rsid w:val="00B3756E"/>
    <w:rsid w:val="00B53252"/>
    <w:rsid w:val="00B85ABA"/>
    <w:rsid w:val="00BC6919"/>
    <w:rsid w:val="00C1263B"/>
    <w:rsid w:val="00C24828"/>
    <w:rsid w:val="00C27A6B"/>
    <w:rsid w:val="00C53E34"/>
    <w:rsid w:val="00C7773C"/>
    <w:rsid w:val="00CA0223"/>
    <w:rsid w:val="00CA55DA"/>
    <w:rsid w:val="00CB44D6"/>
    <w:rsid w:val="00CD2A7F"/>
    <w:rsid w:val="00CF4774"/>
    <w:rsid w:val="00D269A4"/>
    <w:rsid w:val="00D473CE"/>
    <w:rsid w:val="00DA573D"/>
    <w:rsid w:val="00DC21E3"/>
    <w:rsid w:val="00DF5A04"/>
    <w:rsid w:val="00E00C6C"/>
    <w:rsid w:val="00E0111E"/>
    <w:rsid w:val="00E06E57"/>
    <w:rsid w:val="00E335D9"/>
    <w:rsid w:val="00E77948"/>
    <w:rsid w:val="00E910E7"/>
    <w:rsid w:val="00F364A2"/>
    <w:rsid w:val="00F914D4"/>
    <w:rsid w:val="00FD55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E3AD"/>
  <w15:docId w15:val="{003CAF08-C6C9-428D-9A98-160A6752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0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20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209F"/>
  </w:style>
  <w:style w:type="character" w:styleId="Emphasis">
    <w:name w:val="Emphasis"/>
    <w:basedOn w:val="DefaultParagraphFont"/>
    <w:uiPriority w:val="20"/>
    <w:qFormat/>
    <w:rsid w:val="005D209F"/>
    <w:rPr>
      <w:i/>
      <w:iCs/>
    </w:rPr>
  </w:style>
  <w:style w:type="character" w:styleId="Strong">
    <w:name w:val="Strong"/>
    <w:basedOn w:val="DefaultParagraphFont"/>
    <w:uiPriority w:val="22"/>
    <w:qFormat/>
    <w:rsid w:val="005D209F"/>
    <w:rPr>
      <w:b/>
      <w:bCs/>
    </w:rPr>
  </w:style>
  <w:style w:type="character" w:styleId="Hyperlink">
    <w:name w:val="Hyperlink"/>
    <w:basedOn w:val="DefaultParagraphFont"/>
    <w:uiPriority w:val="99"/>
    <w:unhideWhenUsed/>
    <w:rsid w:val="005D209F"/>
    <w:rPr>
      <w:color w:val="0000FF"/>
      <w:u w:val="single"/>
    </w:rPr>
  </w:style>
  <w:style w:type="paragraph" w:styleId="ListParagraph">
    <w:name w:val="List Paragraph"/>
    <w:basedOn w:val="Normal"/>
    <w:uiPriority w:val="34"/>
    <w:qFormat/>
    <w:rsid w:val="003505DB"/>
    <w:pPr>
      <w:ind w:left="720"/>
      <w:contextualSpacing/>
    </w:pPr>
  </w:style>
  <w:style w:type="paragraph" w:styleId="Header">
    <w:name w:val="header"/>
    <w:basedOn w:val="Normal"/>
    <w:link w:val="HeaderChar"/>
    <w:uiPriority w:val="99"/>
    <w:unhideWhenUsed/>
    <w:rsid w:val="00C24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828"/>
  </w:style>
  <w:style w:type="paragraph" w:styleId="Footer">
    <w:name w:val="footer"/>
    <w:basedOn w:val="Normal"/>
    <w:link w:val="FooterChar"/>
    <w:uiPriority w:val="99"/>
    <w:unhideWhenUsed/>
    <w:rsid w:val="00C2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828"/>
  </w:style>
  <w:style w:type="paragraph" w:styleId="BalloonText">
    <w:name w:val="Balloon Text"/>
    <w:basedOn w:val="Normal"/>
    <w:link w:val="BalloonTextChar"/>
    <w:uiPriority w:val="99"/>
    <w:semiHidden/>
    <w:unhideWhenUsed/>
    <w:rsid w:val="008E2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0A7"/>
    <w:rPr>
      <w:rFonts w:ascii="Tahoma" w:hAnsi="Tahoma" w:cs="Tahoma"/>
      <w:sz w:val="16"/>
      <w:szCs w:val="16"/>
    </w:rPr>
  </w:style>
  <w:style w:type="character" w:styleId="FollowedHyperlink">
    <w:name w:val="FollowedHyperlink"/>
    <w:basedOn w:val="DefaultParagraphFont"/>
    <w:uiPriority w:val="99"/>
    <w:semiHidden/>
    <w:unhideWhenUsed/>
    <w:rsid w:val="00540F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dbu.edu/mitchell/modernit.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Modernit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dbu.edu/mitchel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1F24E-4564-4CE5-9F09-0E3D8E0C1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Mehrdad</dc:creator>
  <cp:keywords/>
  <dc:description/>
  <cp:lastModifiedBy>Mehr Dad</cp:lastModifiedBy>
  <cp:revision>5</cp:revision>
  <dcterms:created xsi:type="dcterms:W3CDTF">2023-08-10T02:55:00Z</dcterms:created>
  <dcterms:modified xsi:type="dcterms:W3CDTF">2025-03-15T05:59:00Z</dcterms:modified>
</cp:coreProperties>
</file>